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EDC4F" w14:textId="77777777" w:rsidR="004F0FA8" w:rsidRPr="00D834F5" w:rsidRDefault="00000000">
      <w:pPr>
        <w:jc w:val="center"/>
        <w:rPr>
          <w:rFonts w:ascii="Traditional Arabic" w:eastAsia="Traditional Arabic" w:hAnsi="Traditional Arabic" w:cs="Traditional Arabic"/>
          <w:b/>
          <w:sz w:val="60"/>
          <w:szCs w:val="60"/>
        </w:rPr>
      </w:pPr>
      <w:r w:rsidRPr="00D834F5">
        <w:rPr>
          <w:rFonts w:ascii="Traditional Arabic" w:eastAsia="Traditional Arabic" w:hAnsi="Traditional Arabic" w:cs="Traditional Arabic"/>
          <w:b/>
          <w:sz w:val="60"/>
          <w:szCs w:val="60"/>
          <w:rtl/>
        </w:rPr>
        <w:t>بِسمِ اللهِ الرَّحمنِ الرَّحیم</w:t>
      </w:r>
    </w:p>
    <w:p w14:paraId="78F6B483" w14:textId="05B610C1" w:rsidR="004F0FA8" w:rsidRPr="00D834F5" w:rsidRDefault="00AA1F6D">
      <w:pPr>
        <w:pStyle w:val="Heading3"/>
        <w:keepNext w:val="0"/>
        <w:spacing w:before="280" w:after="80"/>
        <w:ind w:left="0" w:firstLine="432"/>
        <w:jc w:val="center"/>
        <w:rPr>
          <w:rFonts w:ascii="Traditional Arabic" w:eastAsia="Traditional Arabic" w:hAnsi="Traditional Arabic" w:cs="Traditional Arabic"/>
          <w:sz w:val="32"/>
          <w:szCs w:val="32"/>
        </w:rPr>
      </w:pPr>
      <w:bookmarkStart w:id="0" w:name="_Toc209926292"/>
      <w:r w:rsidRPr="00D834F5">
        <w:rPr>
          <w:rFonts w:ascii="Traditional Arabic" w:eastAsia="Traditional Arabic" w:hAnsi="Traditional Arabic" w:cs="Traditional Arabic" w:hint="cs"/>
          <w:sz w:val="32"/>
          <w:szCs w:val="32"/>
          <w:rtl/>
          <w:lang w:bidi="fa-IR"/>
        </w:rPr>
        <w:t xml:space="preserve">بهبود </w:t>
      </w:r>
      <w:r w:rsidRPr="00D834F5">
        <w:rPr>
          <w:rFonts w:ascii="Traditional Arabic" w:eastAsia="Traditional Arabic" w:hAnsi="Traditional Arabic" w:cs="Traditional Arabic"/>
          <w:sz w:val="32"/>
          <w:szCs w:val="32"/>
          <w:rtl/>
        </w:rPr>
        <w:t>چارچوب معلم-شاگرد بازآموز</w:t>
      </w:r>
      <w:r w:rsidRPr="00D834F5">
        <w:rPr>
          <w:rFonts w:ascii="Traditional Arabic" w:eastAsia="Traditional Arabic" w:hAnsi="Traditional Arabic" w:cs="Traditional Arabic" w:hint="cs"/>
          <w:sz w:val="32"/>
          <w:szCs w:val="32"/>
          <w:rtl/>
        </w:rPr>
        <w:t>ی</w:t>
      </w:r>
      <w:r w:rsidRPr="00D834F5">
        <w:rPr>
          <w:rFonts w:ascii="Traditional Arabic" w:eastAsia="Traditional Arabic" w:hAnsi="Traditional Arabic" w:cs="Traditional Arabic"/>
          <w:sz w:val="32"/>
          <w:szCs w:val="32"/>
          <w:rtl/>
        </w:rPr>
        <w:t xml:space="preserve"> ماسک‌شده برا</w:t>
      </w:r>
      <w:r w:rsidRPr="00D834F5">
        <w:rPr>
          <w:rFonts w:ascii="Traditional Arabic" w:eastAsia="Traditional Arabic" w:hAnsi="Traditional Arabic" w:cs="Traditional Arabic" w:hint="cs"/>
          <w:sz w:val="32"/>
          <w:szCs w:val="32"/>
          <w:rtl/>
        </w:rPr>
        <w:t>ی</w:t>
      </w:r>
      <w:r w:rsidRPr="00D834F5">
        <w:rPr>
          <w:rFonts w:ascii="Traditional Arabic" w:eastAsia="Traditional Arabic" w:hAnsi="Traditional Arabic" w:cs="Traditional Arabic"/>
          <w:sz w:val="32"/>
          <w:szCs w:val="32"/>
          <w:rtl/>
        </w:rPr>
        <w:t xml:space="preserve"> تشخ</w:t>
      </w:r>
      <w:r w:rsidRPr="00D834F5">
        <w:rPr>
          <w:rFonts w:ascii="Traditional Arabic" w:eastAsia="Traditional Arabic" w:hAnsi="Traditional Arabic" w:cs="Traditional Arabic" w:hint="cs"/>
          <w:sz w:val="32"/>
          <w:szCs w:val="32"/>
          <w:rtl/>
        </w:rPr>
        <w:t>ی</w:t>
      </w:r>
      <w:r w:rsidRPr="00D834F5">
        <w:rPr>
          <w:rFonts w:ascii="Traditional Arabic" w:eastAsia="Traditional Arabic" w:hAnsi="Traditional Arabic" w:cs="Traditional Arabic" w:hint="eastAsia"/>
          <w:sz w:val="32"/>
          <w:szCs w:val="32"/>
          <w:rtl/>
        </w:rPr>
        <w:t>ص</w:t>
      </w:r>
      <w:r w:rsidRPr="00D834F5">
        <w:rPr>
          <w:rFonts w:ascii="Traditional Arabic" w:eastAsia="Traditional Arabic" w:hAnsi="Traditional Arabic" w:cs="Traditional Arabic"/>
          <w:sz w:val="32"/>
          <w:szCs w:val="32"/>
          <w:rtl/>
        </w:rPr>
        <w:t xml:space="preserve"> ش</w:t>
      </w:r>
      <w:r w:rsidRPr="00D834F5">
        <w:rPr>
          <w:rFonts w:ascii="Traditional Arabic" w:eastAsia="Traditional Arabic" w:hAnsi="Traditional Arabic" w:cs="Traditional Arabic" w:hint="cs"/>
          <w:sz w:val="32"/>
          <w:szCs w:val="32"/>
          <w:rtl/>
        </w:rPr>
        <w:t>ی</w:t>
      </w:r>
      <w:r w:rsidRPr="00D834F5">
        <w:rPr>
          <w:rFonts w:ascii="Traditional Arabic" w:eastAsia="Traditional Arabic" w:hAnsi="Traditional Arabic" w:cs="Traditional Arabic" w:hint="eastAsia"/>
          <w:sz w:val="32"/>
          <w:szCs w:val="32"/>
          <w:rtl/>
        </w:rPr>
        <w:t>ء</w:t>
      </w:r>
      <w:r w:rsidRPr="00D834F5">
        <w:rPr>
          <w:rFonts w:ascii="Traditional Arabic" w:eastAsia="Traditional Arabic" w:hAnsi="Traditional Arabic" w:cs="Traditional Arabic"/>
          <w:sz w:val="32"/>
          <w:szCs w:val="32"/>
          <w:rtl/>
        </w:rPr>
        <w:t xml:space="preserve"> تطب</w:t>
      </w:r>
      <w:r w:rsidRPr="00D834F5">
        <w:rPr>
          <w:rFonts w:ascii="Traditional Arabic" w:eastAsia="Traditional Arabic" w:hAnsi="Traditional Arabic" w:cs="Traditional Arabic" w:hint="cs"/>
          <w:sz w:val="32"/>
          <w:szCs w:val="32"/>
          <w:rtl/>
        </w:rPr>
        <w:t>ی</w:t>
      </w:r>
      <w:r w:rsidRPr="00D834F5">
        <w:rPr>
          <w:rFonts w:ascii="Traditional Arabic" w:eastAsia="Traditional Arabic" w:hAnsi="Traditional Arabic" w:cs="Traditional Arabic" w:hint="eastAsia"/>
          <w:sz w:val="32"/>
          <w:szCs w:val="32"/>
          <w:rtl/>
        </w:rPr>
        <w:t>ق</w:t>
      </w:r>
      <w:r w:rsidRPr="00D834F5">
        <w:rPr>
          <w:rFonts w:ascii="Traditional Arabic" w:eastAsia="Traditional Arabic" w:hAnsi="Traditional Arabic" w:cs="Traditional Arabic"/>
          <w:sz w:val="32"/>
          <w:szCs w:val="32"/>
          <w:rtl/>
        </w:rPr>
        <w:t xml:space="preserve"> دامنه</w:t>
      </w:r>
      <w:bookmarkEnd w:id="0"/>
    </w:p>
    <w:p w14:paraId="2B78026C" w14:textId="6B1E6273" w:rsidR="004F0FA8" w:rsidRPr="00D834F5" w:rsidRDefault="00000000" w:rsidP="00AA1F6D">
      <w:pPr>
        <w:spacing w:before="240" w:after="240"/>
        <w:ind w:firstLine="0"/>
        <w:jc w:val="center"/>
        <w:rPr>
          <w:rFonts w:ascii="Traditional Arabic" w:eastAsia="Traditional Arabic" w:hAnsi="Traditional Arabic" w:cs="Traditional Arabic"/>
          <w:b/>
          <w:sz w:val="80"/>
          <w:szCs w:val="80"/>
        </w:rPr>
      </w:pPr>
      <w:r w:rsidRPr="00D834F5">
        <w:rPr>
          <w:rFonts w:ascii="Traditional Arabic" w:eastAsia="Traditional Arabic" w:hAnsi="Traditional Arabic" w:cs="Traditional Arabic"/>
          <w:b/>
          <w:sz w:val="32"/>
          <w:szCs w:val="32"/>
        </w:rPr>
        <w:t>(</w:t>
      </w:r>
      <w:r w:rsidR="00AA1F6D" w:rsidRPr="00D834F5">
        <w:rPr>
          <w:rFonts w:ascii="Traditional Arabic" w:eastAsia="Traditional Arabic" w:hAnsi="Traditional Arabic" w:cs="Traditional Arabic"/>
          <w:b/>
          <w:sz w:val="32"/>
          <w:szCs w:val="32"/>
        </w:rPr>
        <w:t xml:space="preserve">improvement on </w:t>
      </w:r>
      <w:r w:rsidR="00AA1F6D" w:rsidRPr="00D834F5">
        <w:rPr>
          <w:rFonts w:ascii="Traditional Arabic" w:eastAsia="Traditional Arabic" w:hAnsi="Traditional Arabic" w:cs="Traditional Arabic"/>
          <w:b/>
          <w:sz w:val="32"/>
          <w:szCs w:val="32"/>
        </w:rPr>
        <w:t>Masked Retraining Teacher-Student Framework for Domain Adaptive Object Detection</w:t>
      </w:r>
      <w:r w:rsidRPr="00D834F5">
        <w:rPr>
          <w:rFonts w:ascii="Traditional Arabic" w:eastAsia="Traditional Arabic" w:hAnsi="Traditional Arabic" w:cs="Traditional Arabic"/>
          <w:b/>
          <w:sz w:val="32"/>
          <w:szCs w:val="32"/>
        </w:rPr>
        <w:t>)</w:t>
      </w:r>
    </w:p>
    <w:p w14:paraId="3601B463" w14:textId="77777777" w:rsidR="004F0FA8" w:rsidRPr="00D834F5" w:rsidRDefault="00000000">
      <w:pPr>
        <w:jc w:val="center"/>
        <w:rPr>
          <w:rFonts w:ascii="Traditional Arabic" w:eastAsia="Traditional Arabic" w:hAnsi="Traditional Arabic" w:cs="Traditional Arabic"/>
          <w:b/>
          <w:sz w:val="36"/>
          <w:szCs w:val="36"/>
        </w:rPr>
      </w:pPr>
      <w:r w:rsidRPr="00D834F5">
        <w:rPr>
          <w:rFonts w:ascii="Traditional Arabic" w:eastAsia="Traditional Arabic" w:hAnsi="Traditional Arabic" w:cs="Traditional Arabic"/>
          <w:b/>
          <w:sz w:val="36"/>
          <w:szCs w:val="36"/>
          <w:rtl/>
        </w:rPr>
        <w:t>دانشجو: امیررضا کاظم لو - سجاد قاضیانی</w:t>
      </w:r>
    </w:p>
    <w:p w14:paraId="7A721AEB" w14:textId="77777777" w:rsidR="004F0FA8" w:rsidRPr="00D834F5" w:rsidRDefault="00000000">
      <w:pPr>
        <w:jc w:val="center"/>
        <w:rPr>
          <w:rFonts w:ascii="Traditional Arabic" w:eastAsia="Traditional Arabic" w:hAnsi="Traditional Arabic" w:cs="Traditional Arabic"/>
          <w:b/>
          <w:sz w:val="36"/>
          <w:szCs w:val="36"/>
        </w:rPr>
      </w:pPr>
      <w:bookmarkStart w:id="1" w:name="_in919eu1nbpx" w:colFirst="0" w:colLast="0"/>
      <w:bookmarkEnd w:id="1"/>
      <w:r w:rsidRPr="00D834F5">
        <w:rPr>
          <w:rFonts w:ascii="Traditional Arabic" w:eastAsia="Traditional Arabic" w:hAnsi="Traditional Arabic" w:cs="Traditional Arabic"/>
          <w:b/>
          <w:sz w:val="36"/>
          <w:szCs w:val="36"/>
          <w:rtl/>
        </w:rPr>
        <w:t>استاد درس: محمدعلی کیوان‌راد</w:t>
      </w:r>
    </w:p>
    <w:p w14:paraId="067FAB3A" w14:textId="77777777" w:rsidR="004F0FA8" w:rsidRPr="00D834F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144" w:hanging="144"/>
        <w:jc w:val="left"/>
        <w:rPr>
          <w:rFonts w:ascii="Calibri" w:eastAsia="Calibri" w:hAnsi="Calibri" w:cs="Calibri"/>
          <w:b/>
          <w:color w:val="2E75B5"/>
          <w:sz w:val="32"/>
          <w:szCs w:val="32"/>
        </w:rPr>
      </w:pPr>
      <w:r w:rsidRPr="00D834F5">
        <w:rPr>
          <w:rFonts w:ascii="Calibri" w:eastAsia="Calibri" w:hAnsi="Calibri" w:cs="Calibri"/>
          <w:b/>
          <w:color w:val="2E75B5"/>
          <w:sz w:val="32"/>
          <w:szCs w:val="32"/>
          <w:rtl/>
        </w:rPr>
        <w:t>سرفصل مطالب</w:t>
      </w:r>
    </w:p>
    <w:sdt>
      <w:sdtPr>
        <w:rPr>
          <w:b/>
          <w:rtl/>
        </w:rPr>
        <w:id w:val="-995300981"/>
        <w:docPartObj>
          <w:docPartGallery w:val="Table of Contents"/>
          <w:docPartUnique/>
        </w:docPartObj>
      </w:sdtPr>
      <w:sdtContent>
        <w:p w14:paraId="5B8CDDCE" w14:textId="3654B160" w:rsidR="00AA1F6D" w:rsidRPr="00D834F5" w:rsidRDefault="004F0FA8">
          <w:pPr>
            <w:pStyle w:val="TOC3"/>
            <w:tabs>
              <w:tab w:val="right" w:leader="dot" w:pos="9629"/>
            </w:tabs>
            <w:rPr>
              <w:b/>
              <w:noProof/>
            </w:rPr>
          </w:pPr>
          <w:r w:rsidRPr="00D834F5">
            <w:rPr>
              <w:b/>
            </w:rPr>
            <w:fldChar w:fldCharType="begin"/>
          </w:r>
          <w:r w:rsidR="00000000" w:rsidRPr="00D834F5">
            <w:rPr>
              <w:b/>
            </w:rPr>
            <w:instrText xml:space="preserve"> TOC \h \u \z \t "Heading 1,1,Heading 2,2,Heading 3,3,"</w:instrText>
          </w:r>
          <w:r w:rsidRPr="00D834F5">
            <w:rPr>
              <w:b/>
            </w:rPr>
            <w:fldChar w:fldCharType="separate"/>
          </w:r>
          <w:hyperlink w:anchor="_Toc209926292" w:history="1"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  <w:lang w:bidi="fa-IR"/>
              </w:rPr>
              <w:t xml:space="preserve">بهبود 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</w:rPr>
              <w:t>چارچوب معلم-شاگرد بازآموز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 w:hint="cs"/>
                <w:b/>
                <w:noProof/>
                <w:rtl/>
              </w:rPr>
              <w:t>ی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</w:rPr>
              <w:t xml:space="preserve"> ماسک‌شده برا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 w:hint="cs"/>
                <w:b/>
                <w:noProof/>
                <w:rtl/>
              </w:rPr>
              <w:t>ی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</w:rPr>
              <w:t xml:space="preserve"> تشخ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 w:hint="cs"/>
                <w:b/>
                <w:noProof/>
                <w:rtl/>
              </w:rPr>
              <w:t>ی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</w:rPr>
              <w:t>ص ش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 w:hint="cs"/>
                <w:b/>
                <w:noProof/>
                <w:rtl/>
              </w:rPr>
              <w:t>ی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</w:rPr>
              <w:t>ء تطب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 w:hint="cs"/>
                <w:b/>
                <w:noProof/>
                <w:rtl/>
              </w:rPr>
              <w:t>ی</w:t>
            </w:r>
            <w:r w:rsidR="00AA1F6D" w:rsidRPr="00D834F5">
              <w:rPr>
                <w:rStyle w:val="Hyperlink"/>
                <w:rFonts w:ascii="Traditional Arabic" w:eastAsia="Traditional Arabic" w:hAnsi="Traditional Arabic" w:cs="Traditional Arabic"/>
                <w:b/>
                <w:noProof/>
                <w:rtl/>
              </w:rPr>
              <w:t>ق دامنه</w:t>
            </w:r>
            <w:r w:rsidR="00AA1F6D" w:rsidRPr="00D834F5">
              <w:rPr>
                <w:b/>
                <w:noProof/>
                <w:webHidden/>
              </w:rPr>
              <w:tab/>
            </w:r>
            <w:r w:rsidR="00AA1F6D" w:rsidRPr="00D834F5">
              <w:rPr>
                <w:b/>
                <w:noProof/>
                <w:webHidden/>
              </w:rPr>
              <w:fldChar w:fldCharType="begin"/>
            </w:r>
            <w:r w:rsidR="00AA1F6D" w:rsidRPr="00D834F5">
              <w:rPr>
                <w:b/>
                <w:noProof/>
                <w:webHidden/>
              </w:rPr>
              <w:instrText xml:space="preserve"> PAGEREF _Toc209926292 \h </w:instrText>
            </w:r>
            <w:r w:rsidR="00AA1F6D" w:rsidRPr="00D834F5">
              <w:rPr>
                <w:b/>
                <w:noProof/>
                <w:webHidden/>
              </w:rPr>
            </w:r>
            <w:r w:rsidR="00AA1F6D" w:rsidRPr="00D834F5">
              <w:rPr>
                <w:b/>
                <w:noProof/>
                <w:webHidden/>
              </w:rPr>
              <w:fldChar w:fldCharType="separate"/>
            </w:r>
            <w:r w:rsidR="0002431A">
              <w:rPr>
                <w:b/>
                <w:noProof/>
                <w:webHidden/>
                <w:rtl/>
              </w:rPr>
              <w:t>1</w:t>
            </w:r>
            <w:r w:rsidR="00AA1F6D" w:rsidRPr="00D834F5">
              <w:rPr>
                <w:b/>
                <w:noProof/>
                <w:webHidden/>
              </w:rPr>
              <w:fldChar w:fldCharType="end"/>
            </w:r>
          </w:hyperlink>
        </w:p>
        <w:p w14:paraId="46260CD7" w14:textId="329B4FF5" w:rsidR="00AA1F6D" w:rsidRPr="00D834F5" w:rsidRDefault="00AA1F6D">
          <w:pPr>
            <w:pStyle w:val="TOC1"/>
            <w:tabs>
              <w:tab w:val="left" w:pos="960"/>
              <w:tab w:val="right" w:leader="dot" w:pos="9629"/>
            </w:tabs>
            <w:rPr>
              <w:b/>
              <w:noProof/>
            </w:rPr>
          </w:pPr>
          <w:hyperlink w:anchor="_Toc209926293" w:history="1">
            <w:r w:rsidRPr="00D834F5">
              <w:rPr>
                <w:rStyle w:val="Hyperlink"/>
                <w:b/>
                <w:noProof/>
              </w:rPr>
              <w:t>1</w:t>
            </w:r>
            <w:r w:rsidRPr="00D834F5">
              <w:rPr>
                <w:b/>
                <w:noProof/>
              </w:rPr>
              <w:tab/>
            </w:r>
            <w:r w:rsidRPr="00D834F5">
              <w:rPr>
                <w:rStyle w:val="Hyperlink"/>
                <w:b/>
                <w:noProof/>
                <w:rtl/>
              </w:rPr>
              <w:t>مقدمه</w:t>
            </w:r>
            <w:r w:rsidRPr="00D834F5">
              <w:rPr>
                <w:b/>
                <w:noProof/>
                <w:webHidden/>
              </w:rPr>
              <w:tab/>
            </w:r>
            <w:r w:rsidRPr="00D834F5">
              <w:rPr>
                <w:b/>
                <w:noProof/>
                <w:webHidden/>
              </w:rPr>
              <w:fldChar w:fldCharType="begin"/>
            </w:r>
            <w:r w:rsidRPr="00D834F5">
              <w:rPr>
                <w:b/>
                <w:noProof/>
                <w:webHidden/>
              </w:rPr>
              <w:instrText xml:space="preserve"> PAGEREF _Toc209926293 \h </w:instrText>
            </w:r>
            <w:r w:rsidRPr="00D834F5">
              <w:rPr>
                <w:b/>
                <w:noProof/>
                <w:webHidden/>
              </w:rPr>
            </w:r>
            <w:r w:rsidRPr="00D834F5">
              <w:rPr>
                <w:b/>
                <w:noProof/>
                <w:webHidden/>
              </w:rPr>
              <w:fldChar w:fldCharType="separate"/>
            </w:r>
            <w:r w:rsidR="0002431A">
              <w:rPr>
                <w:b/>
                <w:noProof/>
                <w:webHidden/>
                <w:rtl/>
              </w:rPr>
              <w:t>2</w:t>
            </w:r>
            <w:r w:rsidRPr="00D834F5">
              <w:rPr>
                <w:b/>
                <w:noProof/>
                <w:webHidden/>
              </w:rPr>
              <w:fldChar w:fldCharType="end"/>
            </w:r>
          </w:hyperlink>
        </w:p>
        <w:p w14:paraId="3CC76840" w14:textId="2982B8CE" w:rsidR="00AA1F6D" w:rsidRPr="00D834F5" w:rsidRDefault="00AA1F6D">
          <w:pPr>
            <w:pStyle w:val="TOC1"/>
            <w:tabs>
              <w:tab w:val="left" w:pos="2378"/>
              <w:tab w:val="right" w:leader="dot" w:pos="9629"/>
            </w:tabs>
            <w:rPr>
              <w:b/>
              <w:noProof/>
            </w:rPr>
          </w:pPr>
          <w:hyperlink w:anchor="_Toc209926294" w:history="1">
            <w:r w:rsidRPr="00D834F5">
              <w:rPr>
                <w:rStyle w:val="Hyperlink"/>
                <w:b/>
                <w:noProof/>
              </w:rPr>
              <w:t>2</w:t>
            </w:r>
            <w:r w:rsidRPr="00D834F5">
              <w:rPr>
                <w:b/>
                <w:noProof/>
              </w:rPr>
              <w:tab/>
            </w:r>
            <w:r w:rsidRPr="00D834F5">
              <w:rPr>
                <w:rStyle w:val="Hyperlink"/>
                <w:b/>
                <w:noProof/>
                <w:rtl/>
              </w:rPr>
              <w:t>مقاله پا</w:t>
            </w:r>
            <w:r w:rsidRPr="00D834F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D834F5">
              <w:rPr>
                <w:rStyle w:val="Hyperlink"/>
                <w:rFonts w:hint="eastAsia"/>
                <w:b/>
                <w:noProof/>
                <w:rtl/>
              </w:rPr>
              <w:t>ه</w:t>
            </w:r>
            <w:r w:rsidRPr="00D834F5">
              <w:rPr>
                <w:rStyle w:val="Hyperlink"/>
                <w:b/>
                <w:noProof/>
                <w:rtl/>
              </w:rPr>
              <w:t xml:space="preserve"> (</w:t>
            </w:r>
            <w:r w:rsidRPr="00D834F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D834F5">
              <w:rPr>
                <w:rStyle w:val="Hyperlink"/>
                <w:rFonts w:hint="eastAsia"/>
                <w:b/>
                <w:noProof/>
                <w:rtl/>
              </w:rPr>
              <w:t>ا</w:t>
            </w:r>
            <w:r w:rsidRPr="00D834F5">
              <w:rPr>
                <w:rStyle w:val="Hyperlink"/>
                <w:b/>
                <w:noProof/>
                <w:rtl/>
              </w:rPr>
              <w:t xml:space="preserve"> روش اصل</w:t>
            </w:r>
            <w:r w:rsidRPr="00D834F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D834F5">
              <w:rPr>
                <w:rStyle w:val="Hyperlink"/>
                <w:b/>
                <w:noProof/>
                <w:rtl/>
              </w:rPr>
              <w:t>)</w:t>
            </w:r>
            <w:r w:rsidRPr="00D834F5">
              <w:rPr>
                <w:b/>
                <w:noProof/>
                <w:webHidden/>
              </w:rPr>
              <w:tab/>
            </w:r>
            <w:r w:rsidRPr="00D834F5">
              <w:rPr>
                <w:b/>
                <w:noProof/>
                <w:webHidden/>
              </w:rPr>
              <w:fldChar w:fldCharType="begin"/>
            </w:r>
            <w:r w:rsidRPr="00D834F5">
              <w:rPr>
                <w:b/>
                <w:noProof/>
                <w:webHidden/>
              </w:rPr>
              <w:instrText xml:space="preserve"> PAGEREF _Toc209926294 \h </w:instrText>
            </w:r>
            <w:r w:rsidRPr="00D834F5">
              <w:rPr>
                <w:b/>
                <w:noProof/>
                <w:webHidden/>
              </w:rPr>
            </w:r>
            <w:r w:rsidRPr="00D834F5">
              <w:rPr>
                <w:b/>
                <w:noProof/>
                <w:webHidden/>
              </w:rPr>
              <w:fldChar w:fldCharType="separate"/>
            </w:r>
            <w:r w:rsidR="0002431A">
              <w:rPr>
                <w:b/>
                <w:noProof/>
                <w:webHidden/>
                <w:rtl/>
              </w:rPr>
              <w:t>2</w:t>
            </w:r>
            <w:r w:rsidRPr="00D834F5">
              <w:rPr>
                <w:b/>
                <w:noProof/>
                <w:webHidden/>
              </w:rPr>
              <w:fldChar w:fldCharType="end"/>
            </w:r>
          </w:hyperlink>
        </w:p>
        <w:p w14:paraId="48F7386A" w14:textId="547200F5" w:rsidR="00AA1F6D" w:rsidRPr="00D834F5" w:rsidRDefault="00AA1F6D">
          <w:pPr>
            <w:pStyle w:val="TOC1"/>
            <w:tabs>
              <w:tab w:val="left" w:pos="1440"/>
              <w:tab w:val="right" w:leader="dot" w:pos="9629"/>
            </w:tabs>
            <w:rPr>
              <w:b/>
              <w:noProof/>
            </w:rPr>
          </w:pPr>
          <w:hyperlink w:anchor="_Toc209926295" w:history="1">
            <w:r w:rsidRPr="00D834F5">
              <w:rPr>
                <w:rStyle w:val="Hyperlink"/>
                <w:b/>
                <w:noProof/>
              </w:rPr>
              <w:t>3</w:t>
            </w:r>
            <w:r w:rsidRPr="00D834F5">
              <w:rPr>
                <w:b/>
                <w:noProof/>
              </w:rPr>
              <w:tab/>
            </w:r>
            <w:r w:rsidRPr="00D834F5">
              <w:rPr>
                <w:rStyle w:val="Hyperlink"/>
                <w:b/>
                <w:noProof/>
                <w:rtl/>
              </w:rPr>
              <w:t>مجموعه داده</w:t>
            </w:r>
            <w:r w:rsidRPr="00D834F5">
              <w:rPr>
                <w:b/>
                <w:noProof/>
                <w:webHidden/>
              </w:rPr>
              <w:tab/>
            </w:r>
            <w:r w:rsidRPr="00D834F5">
              <w:rPr>
                <w:b/>
                <w:noProof/>
                <w:webHidden/>
              </w:rPr>
              <w:fldChar w:fldCharType="begin"/>
            </w:r>
            <w:r w:rsidRPr="00D834F5">
              <w:rPr>
                <w:b/>
                <w:noProof/>
                <w:webHidden/>
              </w:rPr>
              <w:instrText xml:space="preserve"> PAGEREF _Toc209926295 \h </w:instrText>
            </w:r>
            <w:r w:rsidRPr="00D834F5">
              <w:rPr>
                <w:b/>
                <w:noProof/>
                <w:webHidden/>
              </w:rPr>
            </w:r>
            <w:r w:rsidRPr="00D834F5">
              <w:rPr>
                <w:b/>
                <w:noProof/>
                <w:webHidden/>
              </w:rPr>
              <w:fldChar w:fldCharType="separate"/>
            </w:r>
            <w:r w:rsidR="0002431A">
              <w:rPr>
                <w:b/>
                <w:noProof/>
                <w:webHidden/>
                <w:rtl/>
              </w:rPr>
              <w:t>3</w:t>
            </w:r>
            <w:r w:rsidRPr="00D834F5">
              <w:rPr>
                <w:b/>
                <w:noProof/>
                <w:webHidden/>
              </w:rPr>
              <w:fldChar w:fldCharType="end"/>
            </w:r>
          </w:hyperlink>
        </w:p>
        <w:p w14:paraId="4F3C1A31" w14:textId="4E6407E6" w:rsidR="00AA1F6D" w:rsidRPr="00D834F5" w:rsidRDefault="00AA1F6D">
          <w:pPr>
            <w:pStyle w:val="TOC1"/>
            <w:tabs>
              <w:tab w:val="left" w:pos="960"/>
              <w:tab w:val="right" w:leader="dot" w:pos="9629"/>
            </w:tabs>
            <w:rPr>
              <w:b/>
              <w:noProof/>
            </w:rPr>
          </w:pPr>
          <w:hyperlink w:anchor="_Toc209926296" w:history="1">
            <w:r w:rsidRPr="00D834F5">
              <w:rPr>
                <w:rStyle w:val="Hyperlink"/>
                <w:b/>
                <w:noProof/>
              </w:rPr>
              <w:t>4</w:t>
            </w:r>
            <w:r w:rsidRPr="00D834F5">
              <w:rPr>
                <w:b/>
                <w:noProof/>
              </w:rPr>
              <w:tab/>
            </w:r>
            <w:r w:rsidRPr="00D834F5">
              <w:rPr>
                <w:rStyle w:val="Hyperlink"/>
                <w:b/>
                <w:noProof/>
                <w:rtl/>
              </w:rPr>
              <w:t>مراجع</w:t>
            </w:r>
            <w:r w:rsidRPr="00D834F5">
              <w:rPr>
                <w:b/>
                <w:noProof/>
                <w:webHidden/>
              </w:rPr>
              <w:tab/>
            </w:r>
            <w:r w:rsidRPr="00D834F5">
              <w:rPr>
                <w:b/>
                <w:noProof/>
                <w:webHidden/>
              </w:rPr>
              <w:fldChar w:fldCharType="begin"/>
            </w:r>
            <w:r w:rsidRPr="00D834F5">
              <w:rPr>
                <w:b/>
                <w:noProof/>
                <w:webHidden/>
              </w:rPr>
              <w:instrText xml:space="preserve"> PAGEREF _Toc209926296 \h </w:instrText>
            </w:r>
            <w:r w:rsidRPr="00D834F5">
              <w:rPr>
                <w:b/>
                <w:noProof/>
                <w:webHidden/>
              </w:rPr>
            </w:r>
            <w:r w:rsidRPr="00D834F5">
              <w:rPr>
                <w:b/>
                <w:noProof/>
                <w:webHidden/>
              </w:rPr>
              <w:fldChar w:fldCharType="separate"/>
            </w:r>
            <w:r w:rsidR="0002431A">
              <w:rPr>
                <w:b/>
                <w:noProof/>
                <w:webHidden/>
                <w:rtl/>
              </w:rPr>
              <w:t>4</w:t>
            </w:r>
            <w:r w:rsidRPr="00D834F5">
              <w:rPr>
                <w:b/>
                <w:noProof/>
                <w:webHidden/>
              </w:rPr>
              <w:fldChar w:fldCharType="end"/>
            </w:r>
          </w:hyperlink>
        </w:p>
        <w:p w14:paraId="76687D67" w14:textId="4FC5A1EA" w:rsidR="004F0FA8" w:rsidRPr="00D834F5" w:rsidRDefault="004F0FA8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 w:rsidRPr="00D834F5">
            <w:rPr>
              <w:b/>
            </w:rPr>
            <w:fldChar w:fldCharType="end"/>
          </w:r>
        </w:p>
      </w:sdtContent>
    </w:sdt>
    <w:p w14:paraId="219FCDE8" w14:textId="77777777" w:rsidR="004F0FA8" w:rsidRPr="00D834F5" w:rsidRDefault="00000000">
      <w:pPr>
        <w:spacing w:line="240" w:lineRule="auto"/>
        <w:ind w:firstLine="0"/>
        <w:jc w:val="left"/>
        <w:rPr>
          <w:b/>
        </w:rPr>
      </w:pPr>
      <w:r w:rsidRPr="00D834F5">
        <w:rPr>
          <w:b/>
        </w:rPr>
        <w:br w:type="page"/>
      </w:r>
    </w:p>
    <w:p w14:paraId="0AAB0FEE" w14:textId="77777777" w:rsidR="004F0FA8" w:rsidRPr="00D834F5" w:rsidRDefault="00000000">
      <w:pPr>
        <w:pStyle w:val="Heading1"/>
        <w:numPr>
          <w:ilvl w:val="0"/>
          <w:numId w:val="1"/>
        </w:numPr>
      </w:pPr>
      <w:bookmarkStart w:id="2" w:name="_Toc209926293"/>
      <w:r w:rsidRPr="00D834F5">
        <w:rPr>
          <w:rtl/>
        </w:rPr>
        <w:lastRenderedPageBreak/>
        <w:t>مقدمه</w:t>
      </w:r>
      <w:bookmarkEnd w:id="2"/>
    </w:p>
    <w:p w14:paraId="70B34801" w14:textId="427A0789" w:rsidR="004700DE" w:rsidRPr="00D834F5" w:rsidRDefault="004700DE" w:rsidP="004700DE">
      <w:pPr>
        <w:rPr>
          <w:b/>
          <w:rtl/>
        </w:rPr>
      </w:pPr>
      <w:r w:rsidRPr="00D834F5">
        <w:rPr>
          <w:b/>
          <w:rtl/>
        </w:rPr>
        <w:t>تشخ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ص</w:t>
      </w:r>
      <w:r w:rsidRPr="00D834F5">
        <w:rPr>
          <w:b/>
          <w:rtl/>
        </w:rPr>
        <w:t xml:space="preserve"> اش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اء</w:t>
      </w:r>
      <w:r w:rsidRPr="00D834F5">
        <w:rPr>
          <w:b/>
          <w:rtl/>
        </w:rPr>
        <w:t xml:space="preserve"> 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ک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از وظا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ف</w:t>
      </w:r>
      <w:r w:rsidRPr="00D834F5">
        <w:rPr>
          <w:b/>
          <w:rtl/>
        </w:rPr>
        <w:t xml:space="preserve"> کل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د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در ب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نا</w:t>
      </w:r>
      <w:r w:rsidRPr="00D834F5">
        <w:rPr>
          <w:rFonts w:hint="cs"/>
          <w:b/>
          <w:rtl/>
        </w:rPr>
        <w:t>یی</w:t>
      </w:r>
      <w:r w:rsidRPr="00D834F5">
        <w:rPr>
          <w:b/>
          <w:rtl/>
        </w:rPr>
        <w:t xml:space="preserve"> کامپ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وتر</w:t>
      </w:r>
      <w:r w:rsidRPr="00D834F5">
        <w:rPr>
          <w:b/>
          <w:rtl/>
        </w:rPr>
        <w:t xml:space="preserve"> است. با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حال، مدل‌ها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ادگ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ر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عم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ق</w:t>
      </w:r>
      <w:r w:rsidRPr="00D834F5">
        <w:rPr>
          <w:b/>
          <w:rtl/>
        </w:rPr>
        <w:t xml:space="preserve"> زمان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که در مح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ط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متفاوت از داده‌ها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آموزش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خود مستقر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شوند،</w:t>
      </w:r>
      <w:r w:rsidRPr="00D834F5">
        <w:rPr>
          <w:b/>
          <w:rtl/>
        </w:rPr>
        <w:t xml:space="preserve"> با افت عملکرد شد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د</w:t>
      </w:r>
      <w:r w:rsidRPr="00D834F5">
        <w:rPr>
          <w:b/>
          <w:rtl/>
        </w:rPr>
        <w:t xml:space="preserve"> مواجه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شوند</w:t>
      </w:r>
      <w:r w:rsidRPr="00D834F5">
        <w:rPr>
          <w:b/>
          <w:rtl/>
        </w:rPr>
        <w:t xml:space="preserve"> که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پد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ده</w:t>
      </w:r>
      <w:r w:rsidRPr="00D834F5">
        <w:rPr>
          <w:b/>
          <w:rtl/>
        </w:rPr>
        <w:t xml:space="preserve"> به "شکاف دامنه" (</w:t>
      </w:r>
      <w:r w:rsidRPr="00D834F5">
        <w:rPr>
          <w:b/>
        </w:rPr>
        <w:t>Domain Shift</w:t>
      </w:r>
      <w:r w:rsidRPr="00D834F5">
        <w:rPr>
          <w:b/>
          <w:rtl/>
        </w:rPr>
        <w:t>) معروف است. برا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غلبه بر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مشکل بدون ن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از</w:t>
      </w:r>
      <w:r w:rsidRPr="00D834F5">
        <w:rPr>
          <w:b/>
          <w:rtl/>
        </w:rPr>
        <w:t xml:space="preserve"> به برچسب‌گذار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مجدد داده‌ها که فرآ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ند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پرهز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نه</w:t>
      </w:r>
      <w:r w:rsidRPr="00D834F5">
        <w:rPr>
          <w:b/>
          <w:rtl/>
        </w:rPr>
        <w:t xml:space="preserve"> است، از رو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کرد</w:t>
      </w:r>
      <w:r w:rsidRPr="00D834F5">
        <w:rPr>
          <w:b/>
          <w:rtl/>
        </w:rPr>
        <w:t xml:space="preserve"> </w:t>
      </w:r>
    </w:p>
    <w:p w14:paraId="5B7FB456" w14:textId="317261B7" w:rsidR="004700DE" w:rsidRPr="00D834F5" w:rsidRDefault="004700DE" w:rsidP="004700DE">
      <w:pPr>
        <w:ind w:firstLine="0"/>
        <w:rPr>
          <w:b/>
          <w:rtl/>
        </w:rPr>
      </w:pPr>
      <w:r w:rsidRPr="00D834F5">
        <w:rPr>
          <w:rFonts w:hint="eastAsia"/>
          <w:b/>
          <w:rtl/>
        </w:rPr>
        <w:t>انطباق</w:t>
      </w:r>
      <w:r w:rsidRPr="00D834F5">
        <w:rPr>
          <w:b/>
          <w:rtl/>
        </w:rPr>
        <w:t xml:space="preserve"> دامنه بدون نظارت (</w:t>
      </w:r>
      <w:r w:rsidRPr="00D834F5">
        <w:rPr>
          <w:b/>
        </w:rPr>
        <w:t>Unsupervised Domain Adaptation - UDA</w:t>
      </w:r>
      <w:r w:rsidRPr="00D834F5">
        <w:rPr>
          <w:b/>
          <w:rtl/>
        </w:rPr>
        <w:t>) استفاده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شود</w:t>
      </w:r>
      <w:r w:rsidRPr="00D834F5">
        <w:rPr>
          <w:b/>
          <w:rtl/>
        </w:rPr>
        <w:t>.</w:t>
      </w:r>
      <w:r w:rsidRPr="00D834F5">
        <w:rPr>
          <w:b/>
        </w:rPr>
        <w:t xml:space="preserve"> </w:t>
      </w:r>
      <w:r w:rsidRPr="00D834F5">
        <w:rPr>
          <w:rFonts w:hint="eastAsia"/>
          <w:b/>
          <w:rtl/>
        </w:rPr>
        <w:t>در</w:t>
      </w:r>
      <w:r w:rsidRPr="00D834F5">
        <w:rPr>
          <w:b/>
          <w:rtl/>
        </w:rPr>
        <w:t xml:space="preserve"> حوزه تشخ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ص</w:t>
      </w:r>
      <w:r w:rsidRPr="00D834F5">
        <w:rPr>
          <w:b/>
          <w:rtl/>
        </w:rPr>
        <w:t xml:space="preserve"> اش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اء،</w:t>
      </w:r>
      <w:r w:rsidRPr="00D834F5">
        <w:rPr>
          <w:b/>
          <w:rtl/>
        </w:rPr>
        <w:t xml:space="preserve">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رو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کرد</w:t>
      </w:r>
      <w:r w:rsidRPr="00D834F5">
        <w:rPr>
          <w:b/>
          <w:rtl/>
        </w:rPr>
        <w:t xml:space="preserve"> به عنوان </w:t>
      </w:r>
      <w:r w:rsidRPr="00D834F5">
        <w:rPr>
          <w:b/>
        </w:rPr>
        <w:t>DAOD</w:t>
      </w:r>
      <w:r w:rsidRPr="00D834F5">
        <w:rPr>
          <w:b/>
          <w:rtl/>
        </w:rPr>
        <w:t xml:space="preserve"> شناخته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شود</w:t>
      </w:r>
      <w:r w:rsidRPr="00D834F5">
        <w:rPr>
          <w:b/>
          <w:rtl/>
        </w:rPr>
        <w:t xml:space="preserve"> و بس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ار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از روش‌ها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پ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شرفته</w:t>
      </w:r>
      <w:r w:rsidRPr="00D834F5">
        <w:rPr>
          <w:b/>
          <w:rtl/>
        </w:rPr>
        <w:t xml:space="preserve"> از </w:t>
      </w:r>
      <w:r w:rsidRPr="00D834F5">
        <w:rPr>
          <w:rFonts w:hint="eastAsia"/>
          <w:b/>
          <w:rtl/>
        </w:rPr>
        <w:t>چارچوب</w:t>
      </w:r>
      <w:r w:rsidRPr="00D834F5">
        <w:rPr>
          <w:b/>
          <w:rtl/>
        </w:rPr>
        <w:t xml:space="preserve"> معلم-شاگرد (</w:t>
      </w:r>
      <w:r w:rsidRPr="00D834F5">
        <w:rPr>
          <w:b/>
        </w:rPr>
        <w:t>Teacher-Student</w:t>
      </w:r>
      <w:r w:rsidRPr="00D834F5">
        <w:rPr>
          <w:b/>
          <w:rtl/>
        </w:rPr>
        <w:t>) بهره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برند</w:t>
      </w:r>
      <w:r w:rsidRPr="00D834F5">
        <w:rPr>
          <w:b/>
          <w:rtl/>
        </w:rPr>
        <w:t>. در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چارچوب، 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ک</w:t>
      </w:r>
      <w:r w:rsidRPr="00D834F5">
        <w:rPr>
          <w:b/>
          <w:rtl/>
        </w:rPr>
        <w:t xml:space="preserve"> مدل معلم برچسب‌ها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کاذب (</w:t>
      </w:r>
      <w:r w:rsidRPr="00D834F5">
        <w:rPr>
          <w:b/>
        </w:rPr>
        <w:t>pseudo labels</w:t>
      </w:r>
      <w:r w:rsidRPr="00D834F5">
        <w:rPr>
          <w:b/>
          <w:rtl/>
        </w:rPr>
        <w:t>) برا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داده‌ها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بدون برچسب دامنه هدف تول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د</w:t>
      </w:r>
      <w:r w:rsidRPr="00D834F5">
        <w:rPr>
          <w:b/>
          <w:rtl/>
        </w:rPr>
        <w:t xml:space="preserve"> کرده و مدل شاگرد را آموزش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دهد</w:t>
      </w:r>
      <w:r w:rsidRPr="00D834F5">
        <w:rPr>
          <w:b/>
          <w:rtl/>
        </w:rPr>
        <w:t>. با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وجود،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روش‌ها با چالش جد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</w:t>
      </w:r>
      <w:r w:rsidRPr="00D834F5">
        <w:rPr>
          <w:rFonts w:hint="eastAsia"/>
          <w:b/>
          <w:rtl/>
        </w:rPr>
        <w:t>ک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ف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ت</w:t>
      </w:r>
      <w:r w:rsidRPr="00D834F5">
        <w:rPr>
          <w:b/>
          <w:rtl/>
        </w:rPr>
        <w:t xml:space="preserve"> پا</w:t>
      </w:r>
      <w:r w:rsidRPr="00D834F5">
        <w:rPr>
          <w:rFonts w:hint="cs"/>
          <w:b/>
          <w:rtl/>
        </w:rPr>
        <w:t>یی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برچسب‌ها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کاذب روبرو هستند.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مشکل به دو صورت بروز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کند</w:t>
      </w:r>
      <w:r w:rsidRPr="00D834F5">
        <w:rPr>
          <w:b/>
          <w:rtl/>
        </w:rPr>
        <w:t>: تعداد محدود برچسب‌ها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تول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د</w:t>
      </w:r>
      <w:r w:rsidRPr="00D834F5">
        <w:rPr>
          <w:b/>
          <w:rtl/>
        </w:rPr>
        <w:t xml:space="preserve"> شده، و وجود پ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ش‌ب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نادرست. پ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ش‌ب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نادرست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توانند</w:t>
      </w:r>
      <w:r w:rsidRPr="00D834F5">
        <w:rPr>
          <w:b/>
          <w:rtl/>
        </w:rPr>
        <w:t xml:space="preserve"> مدل شاگرد را گمراه کرده و آن را در 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ک</w:t>
      </w:r>
      <w:r w:rsidRPr="00D834F5">
        <w:rPr>
          <w:b/>
          <w:rtl/>
        </w:rPr>
        <w:t xml:space="preserve"> </w:t>
      </w:r>
      <w:r w:rsidRPr="00D834F5">
        <w:rPr>
          <w:rFonts w:hint="eastAsia"/>
          <w:b/>
          <w:rtl/>
        </w:rPr>
        <w:t>به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نه</w:t>
      </w:r>
      <w:r w:rsidRPr="00D834F5">
        <w:rPr>
          <w:b/>
          <w:rtl/>
        </w:rPr>
        <w:t xml:space="preserve"> محل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(</w:t>
      </w:r>
      <w:r w:rsidRPr="00D834F5">
        <w:rPr>
          <w:b/>
        </w:rPr>
        <w:t>Local Optimum</w:t>
      </w:r>
      <w:r w:rsidRPr="00D834F5">
        <w:rPr>
          <w:b/>
          <w:rtl/>
        </w:rPr>
        <w:t>) گرفتار کنند که منجر به نتا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ج</w:t>
      </w:r>
      <w:r w:rsidRPr="00D834F5">
        <w:rPr>
          <w:b/>
          <w:rtl/>
        </w:rPr>
        <w:t xml:space="preserve"> ضع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ف</w:t>
      </w:r>
      <w:r w:rsidRPr="00D834F5">
        <w:rPr>
          <w:b/>
          <w:rtl/>
        </w:rPr>
        <w:t xml:space="preserve">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شود</w:t>
      </w:r>
      <w:r w:rsidRPr="00D834F5">
        <w:rPr>
          <w:b/>
          <w:rtl/>
        </w:rPr>
        <w:t>.</w:t>
      </w:r>
    </w:p>
    <w:p w14:paraId="34BC1E64" w14:textId="190EBE12" w:rsidR="004700DE" w:rsidRPr="00D834F5" w:rsidRDefault="004700DE" w:rsidP="004700DE">
      <w:pPr>
        <w:ind w:firstLine="0"/>
        <w:rPr>
          <w:b/>
          <w:rtl/>
        </w:rPr>
      </w:pPr>
      <w:r w:rsidRPr="00D834F5">
        <w:rPr>
          <w:rFonts w:hint="eastAsia"/>
          <w:b/>
          <w:rtl/>
        </w:rPr>
        <w:t>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پروژه با هدف پ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اده‌ساز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و تحل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ل</w:t>
      </w:r>
      <w:r w:rsidRPr="00D834F5">
        <w:rPr>
          <w:b/>
          <w:rtl/>
        </w:rPr>
        <w:t xml:space="preserve"> </w:t>
      </w:r>
      <w:r w:rsidRPr="00D834F5">
        <w:rPr>
          <w:rFonts w:hint="eastAsia"/>
          <w:b/>
          <w:rtl/>
        </w:rPr>
        <w:t>چارچوب</w:t>
      </w:r>
      <w:r w:rsidRPr="00D834F5">
        <w:rPr>
          <w:b/>
          <w:rtl/>
        </w:rPr>
        <w:t xml:space="preserve"> معلم-شاگرد بازآموز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ماسک‌شده (</w:t>
      </w:r>
      <w:r w:rsidRPr="00D834F5">
        <w:rPr>
          <w:b/>
        </w:rPr>
        <w:t>MRT</w:t>
      </w:r>
      <w:r w:rsidRPr="00D834F5">
        <w:rPr>
          <w:b/>
          <w:rtl/>
        </w:rPr>
        <w:t>) که در مقاله پا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ه</w:t>
      </w:r>
      <w:r w:rsidR="00647CD2" w:rsidRPr="00D834F5">
        <w:rPr>
          <w:b/>
        </w:rPr>
        <w:t xml:space="preserve"> </w:t>
      </w:r>
      <w:r w:rsidR="00A82B0E" w:rsidRPr="00D834F5">
        <w:rPr>
          <w:b/>
        </w:rPr>
        <w:t xml:space="preserve">[1] </w:t>
      </w:r>
      <w:r w:rsidRPr="00D834F5">
        <w:rPr>
          <w:b/>
          <w:rtl/>
        </w:rPr>
        <w:t>ارائه شده، انجام م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شود</w:t>
      </w:r>
      <w:r w:rsidRPr="00D834F5">
        <w:rPr>
          <w:b/>
          <w:rtl/>
        </w:rPr>
        <w:t>. هدف اصل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ا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ن</w:t>
      </w:r>
      <w:r w:rsidRPr="00D834F5">
        <w:rPr>
          <w:b/>
          <w:rtl/>
        </w:rPr>
        <w:t xml:space="preserve"> چارچوب، غلبه بر مشکل برچسب‌ها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کاذب ب</w:t>
      </w:r>
      <w:r w:rsidRPr="00D834F5">
        <w:rPr>
          <w:rFonts w:hint="cs"/>
          <w:b/>
          <w:rtl/>
        </w:rPr>
        <w:t>ی‌</w:t>
      </w:r>
      <w:r w:rsidRPr="00D834F5">
        <w:rPr>
          <w:rFonts w:hint="eastAsia"/>
          <w:b/>
          <w:rtl/>
        </w:rPr>
        <w:t>ک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ف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ت</w:t>
      </w:r>
      <w:r w:rsidRPr="00D834F5">
        <w:rPr>
          <w:b/>
          <w:rtl/>
        </w:rPr>
        <w:t xml:space="preserve"> در وظ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فه</w:t>
      </w:r>
      <w:r w:rsidRPr="00D834F5">
        <w:rPr>
          <w:b/>
          <w:rtl/>
        </w:rPr>
        <w:t xml:space="preserve"> انطباق دامنه برا</w:t>
      </w:r>
      <w:r w:rsidRPr="00D834F5">
        <w:rPr>
          <w:rFonts w:hint="cs"/>
          <w:b/>
          <w:rtl/>
        </w:rPr>
        <w:t>ی</w:t>
      </w:r>
      <w:r w:rsidRPr="00D834F5">
        <w:rPr>
          <w:b/>
          <w:rtl/>
        </w:rPr>
        <w:t xml:space="preserve"> تشخ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ص</w:t>
      </w:r>
      <w:r w:rsidRPr="00D834F5">
        <w:rPr>
          <w:b/>
          <w:rtl/>
        </w:rPr>
        <w:t xml:space="preserve"> اش</w:t>
      </w:r>
      <w:r w:rsidRPr="00D834F5">
        <w:rPr>
          <w:rFonts w:hint="cs"/>
          <w:b/>
          <w:rtl/>
        </w:rPr>
        <w:t>ی</w:t>
      </w:r>
      <w:r w:rsidRPr="00D834F5">
        <w:rPr>
          <w:rFonts w:hint="eastAsia"/>
          <w:b/>
          <w:rtl/>
        </w:rPr>
        <w:t>اء</w:t>
      </w:r>
      <w:r w:rsidRPr="00D834F5">
        <w:rPr>
          <w:b/>
          <w:rtl/>
        </w:rPr>
        <w:t xml:space="preserve"> است.</w:t>
      </w:r>
    </w:p>
    <w:p w14:paraId="2FE6C0AA" w14:textId="77777777" w:rsidR="004700DE" w:rsidRPr="00D834F5" w:rsidRDefault="004700DE" w:rsidP="004700DE">
      <w:pPr>
        <w:rPr>
          <w:b/>
          <w:rtl/>
        </w:rPr>
      </w:pPr>
    </w:p>
    <w:p w14:paraId="7B83D3BD" w14:textId="77777777" w:rsidR="004F0FA8" w:rsidRPr="00D834F5" w:rsidRDefault="004F0FA8">
      <w:pPr>
        <w:rPr>
          <w:b/>
          <w:lang w:val="en-US"/>
        </w:rPr>
      </w:pPr>
    </w:p>
    <w:p w14:paraId="0B5EE496" w14:textId="77777777" w:rsidR="004F0FA8" w:rsidRPr="00D834F5" w:rsidRDefault="00000000">
      <w:pPr>
        <w:pStyle w:val="Heading1"/>
        <w:numPr>
          <w:ilvl w:val="0"/>
          <w:numId w:val="1"/>
        </w:numPr>
      </w:pPr>
      <w:bookmarkStart w:id="3" w:name="_Toc209926294"/>
      <w:r w:rsidRPr="00D834F5">
        <w:rPr>
          <w:rtl/>
        </w:rPr>
        <w:t>مقاله پایه (یا روش اصلی)</w:t>
      </w:r>
      <w:bookmarkEnd w:id="3"/>
    </w:p>
    <w:p w14:paraId="4A2E1FDD" w14:textId="353C9F83" w:rsidR="00A82B0E" w:rsidRPr="00A82B0E" w:rsidRDefault="00A82B0E" w:rsidP="00A82B0E">
      <w:pPr>
        <w:ind w:firstLine="0"/>
        <w:rPr>
          <w:b/>
          <w:lang w:val="en-US"/>
        </w:rPr>
      </w:pPr>
      <w:r w:rsidRPr="00A82B0E">
        <w:rPr>
          <w:b/>
          <w:rtl/>
        </w:rPr>
        <w:t xml:space="preserve">در مقاله پایه [1]، یک چارچوب جدید به نام </w:t>
      </w:r>
      <w:r w:rsidRPr="00A82B0E">
        <w:rPr>
          <w:b/>
          <w:lang w:val="en-US"/>
        </w:rPr>
        <w:t xml:space="preserve">MRT </w:t>
      </w:r>
      <w:r w:rsidRPr="00D834F5">
        <w:rPr>
          <w:rFonts w:hint="cs"/>
          <w:b/>
          <w:rtl/>
          <w:lang w:val="en-US"/>
        </w:rPr>
        <w:t xml:space="preserve"> </w:t>
      </w:r>
      <w:r w:rsidRPr="00A82B0E">
        <w:rPr>
          <w:b/>
          <w:rtl/>
        </w:rPr>
        <w:t>برای انطباق دامنه بدون نظارت در تشخیص اشیاء ارائه شده است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این چارچوب بر روی یک مدل پایه معلم-شاگرد تطبیقی ساخته شده و دو نوآوری اصلی را برای بهبود کیفیت یادگیری معرفی می‌کند. معماری و روش اصلی آن به شرح زیر است</w:t>
      </w:r>
      <w:r w:rsidRPr="00A82B0E">
        <w:rPr>
          <w:b/>
          <w:lang w:val="en-US"/>
        </w:rPr>
        <w:t>:</w:t>
      </w:r>
    </w:p>
    <w:p w14:paraId="66892AF0" w14:textId="77777777" w:rsidR="00A82B0E" w:rsidRPr="00A82B0E" w:rsidRDefault="00A82B0E" w:rsidP="00A82B0E">
      <w:pPr>
        <w:numPr>
          <w:ilvl w:val="0"/>
          <w:numId w:val="4"/>
        </w:numPr>
        <w:rPr>
          <w:b/>
          <w:lang w:val="en-US"/>
        </w:rPr>
      </w:pPr>
      <w:r w:rsidRPr="00A82B0E">
        <w:rPr>
          <w:b/>
          <w:rtl/>
        </w:rPr>
        <w:t>چارچوب پایه معلم-شاگرد تطبیقی</w:t>
      </w:r>
      <w:r w:rsidRPr="00A82B0E">
        <w:rPr>
          <w:b/>
          <w:lang w:val="en-US"/>
        </w:rPr>
        <w:t xml:space="preserve">: </w:t>
      </w:r>
      <w:r w:rsidRPr="00A82B0E">
        <w:rPr>
          <w:b/>
          <w:rtl/>
        </w:rPr>
        <w:t>این ساختار شامل یک مدل معلم و یک مدل شاگرد است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مدل معلم تصاویر دامنه هدف با افزونگی ضعیف را دریافت کرده و برچسب‌های کاذب تولید می‌کند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سپس مدل شاگرد با استفاده از این برچسب‌ها (برای داده‌های هدف) و برچسب‌های واقعی (برای داده‌های منبع) آموزش می‌بیند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 xml:space="preserve">همچنین از </w:t>
      </w:r>
    </w:p>
    <w:p w14:paraId="3741283B" w14:textId="77777777" w:rsidR="00A82B0E" w:rsidRPr="00A82B0E" w:rsidRDefault="00A82B0E" w:rsidP="00A82B0E">
      <w:pPr>
        <w:ind w:firstLine="0"/>
        <w:rPr>
          <w:b/>
          <w:lang w:val="en-US"/>
        </w:rPr>
      </w:pPr>
      <w:r w:rsidRPr="00A82B0E">
        <w:rPr>
          <w:b/>
          <w:rtl/>
        </w:rPr>
        <w:t>هم‌ترازی تخاصمی</w:t>
      </w:r>
      <w:r w:rsidRPr="00A82B0E">
        <w:rPr>
          <w:b/>
          <w:lang w:val="en-US"/>
        </w:rPr>
        <w:t xml:space="preserve"> (Adversarial Alignment) </w:t>
      </w:r>
      <w:r w:rsidRPr="00A82B0E">
        <w:rPr>
          <w:b/>
          <w:rtl/>
        </w:rPr>
        <w:t>برای کاهش شکاف بین ویژگی‌های دو دامنه در سطوح مختلف شبکه (ستون فقرات، رمزگذار و رمزگشا) استفاده می‌شود</w:t>
      </w:r>
      <w:r w:rsidRPr="00A82B0E">
        <w:rPr>
          <w:b/>
          <w:lang w:val="en-US"/>
        </w:rPr>
        <w:t>.</w:t>
      </w:r>
    </w:p>
    <w:p w14:paraId="0008B76F" w14:textId="73BA101A" w:rsidR="00A82B0E" w:rsidRPr="00A82B0E" w:rsidRDefault="00A82B0E" w:rsidP="00A82B0E">
      <w:pPr>
        <w:numPr>
          <w:ilvl w:val="0"/>
          <w:numId w:val="4"/>
        </w:numPr>
        <w:rPr>
          <w:b/>
          <w:lang w:val="en-US"/>
        </w:rPr>
      </w:pPr>
      <w:r w:rsidRPr="00A82B0E">
        <w:rPr>
          <w:b/>
          <w:rtl/>
        </w:rPr>
        <w:t>شاخه خودرمزگذار ماسک‌شده</w:t>
      </w:r>
      <w:r w:rsidRPr="00A82B0E">
        <w:rPr>
          <w:b/>
          <w:lang w:val="en-US"/>
        </w:rPr>
        <w:t xml:space="preserve"> (Masked Autoencoder - MAE Branch): </w:t>
      </w:r>
      <w:r w:rsidRPr="00A82B0E">
        <w:rPr>
          <w:b/>
          <w:rtl/>
        </w:rPr>
        <w:t>برای اینکه مدل شاگرد درک بهتری از ویژگی‌های دامنه هدف پیدا کند، یک شاخه</w:t>
      </w:r>
      <w:r w:rsidRPr="00A82B0E">
        <w:rPr>
          <w:b/>
          <w:lang w:val="en-US"/>
        </w:rPr>
        <w:t xml:space="preserve"> MAE </w:t>
      </w:r>
      <w:r w:rsidRPr="00A82B0E">
        <w:rPr>
          <w:b/>
          <w:rtl/>
        </w:rPr>
        <w:t>سفارشی به آن اضافه می‌شود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این شاخه به صورت تصادفی بخش‌هایی از نقشه‌های ویژگی تصاویر دامنه هدف را ماسک کرده و مدل را وادار می‌کند تا با استفاده از رمزگذار خود و یک رمزگشای کمکی، بخش‌های حذف‌شده را بازسازی کند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این وظیفه خودنظارتی به مدل کمک می‌کند تا حتی با تعداد محدودی برچسب کاذب، یادگیری کارآمدتری داشته باشد</w:t>
      </w:r>
      <w:r w:rsidRPr="00A82B0E">
        <w:rPr>
          <w:b/>
          <w:lang w:val="en-US"/>
        </w:rPr>
        <w:t>.</w:t>
      </w:r>
    </w:p>
    <w:p w14:paraId="0D61BAA6" w14:textId="21275862" w:rsidR="00A82B0E" w:rsidRPr="00D834F5" w:rsidRDefault="00A82B0E" w:rsidP="00A82B0E">
      <w:pPr>
        <w:numPr>
          <w:ilvl w:val="0"/>
          <w:numId w:val="4"/>
        </w:numPr>
        <w:rPr>
          <w:b/>
          <w:lang w:val="en-US"/>
        </w:rPr>
      </w:pPr>
      <w:r w:rsidRPr="00A82B0E">
        <w:rPr>
          <w:b/>
          <w:rtl/>
        </w:rPr>
        <w:t>مکانیزم بازآموزی انتخابی</w:t>
      </w:r>
      <w:r w:rsidRPr="00A82B0E">
        <w:rPr>
          <w:b/>
          <w:lang w:val="en-US"/>
        </w:rPr>
        <w:t xml:space="preserve"> (Selective Retraining Mechanism): </w:t>
      </w:r>
      <w:r w:rsidRPr="00A82B0E">
        <w:rPr>
          <w:b/>
          <w:rtl/>
        </w:rPr>
        <w:t>برای جلوگیری از گرفتار شدن مدل در بهینه‌های محلی ناشی از برچسب‌های کاذب نادرست، از این مکانیزم استفاده می‌شود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به صورت دوره‌ای، بخشی از پارامترهای مدل شاگرد (مانند ستون فقرات و رمزگذار) با وزن‌هایی که توسط</w:t>
      </w:r>
      <w:r w:rsidRPr="00A82B0E">
        <w:rPr>
          <w:b/>
          <w:lang w:val="en-US"/>
        </w:rPr>
        <w:t xml:space="preserve"> MAE </w:t>
      </w:r>
      <w:r w:rsidRPr="00A82B0E">
        <w:rPr>
          <w:b/>
          <w:rtl/>
        </w:rPr>
        <w:t>بهبود یافته‌اند، مجدداً مقداردهی اولیه می‌شوند</w:t>
      </w:r>
      <w:r w:rsidRPr="00A82B0E">
        <w:rPr>
          <w:b/>
          <w:lang w:val="en-US"/>
        </w:rPr>
        <w:t xml:space="preserve">. </w:t>
      </w:r>
      <w:r w:rsidRPr="00A82B0E">
        <w:rPr>
          <w:b/>
          <w:rtl/>
        </w:rPr>
        <w:t>این کار به مدل اجازه می‌دهد تا از بهینه محلی خارج شود، در حالی که مدل معلم دست‌نخورده باقی می‌ماند تا کیفیت تولید برچسب‌های کاذب افت نکند</w:t>
      </w:r>
      <w:r w:rsidRPr="00A82B0E">
        <w:rPr>
          <w:b/>
          <w:lang w:val="en-US"/>
        </w:rPr>
        <w:t>.</w:t>
      </w:r>
    </w:p>
    <w:p w14:paraId="15B9125A" w14:textId="0F9F0F23" w:rsidR="0003157E" w:rsidRPr="00A82B0E" w:rsidRDefault="0003157E" w:rsidP="00A82B0E">
      <w:pPr>
        <w:numPr>
          <w:ilvl w:val="0"/>
          <w:numId w:val="4"/>
        </w:numPr>
        <w:rPr>
          <w:b/>
          <w:lang w:val="en-US"/>
        </w:rPr>
      </w:pPr>
      <w:r w:rsidRPr="00D834F5">
        <w:rPr>
          <w:rFonts w:hint="cs"/>
          <w:b/>
          <w:rtl/>
          <w:lang w:val="en-US"/>
        </w:rPr>
        <w:t xml:space="preserve">هدف ما در پیاده سازی اولیه این مقاله و سپس اعمال ایده های جدید در زمینه ماسک کردن لایه های استخراجی از </w:t>
      </w:r>
      <w:r w:rsidRPr="00D834F5">
        <w:rPr>
          <w:b/>
          <w:lang w:val="en-US"/>
        </w:rPr>
        <w:t xml:space="preserve">back bone </w:t>
      </w:r>
      <w:r w:rsidRPr="00D834F5">
        <w:rPr>
          <w:rFonts w:hint="cs"/>
          <w:b/>
          <w:rtl/>
          <w:lang w:val="en-US" w:bidi="fa-IR"/>
        </w:rPr>
        <w:t xml:space="preserve"> است تا در عملکرد نهایی مدل در محیط </w:t>
      </w:r>
      <w:r w:rsidRPr="00D834F5">
        <w:rPr>
          <w:b/>
          <w:lang w:val="en-US" w:bidi="fa-IR"/>
        </w:rPr>
        <w:t>target</w:t>
      </w:r>
      <w:r w:rsidRPr="00D834F5">
        <w:rPr>
          <w:rFonts w:hint="cs"/>
          <w:b/>
          <w:rtl/>
          <w:lang w:val="en-US" w:bidi="fa-IR"/>
        </w:rPr>
        <w:t xml:space="preserve"> بهبود داشته باشیم</w:t>
      </w:r>
      <w:r w:rsidR="006F17C3" w:rsidRPr="00D834F5">
        <w:rPr>
          <w:b/>
          <w:lang w:val="en-US" w:bidi="fa-IR"/>
        </w:rPr>
        <w:t>[2]</w:t>
      </w:r>
      <w:r w:rsidRPr="00D834F5">
        <w:rPr>
          <w:rFonts w:hint="cs"/>
          <w:b/>
          <w:rtl/>
          <w:lang w:val="en-US" w:bidi="fa-IR"/>
        </w:rPr>
        <w:t>.</w:t>
      </w:r>
    </w:p>
    <w:p w14:paraId="2106C988" w14:textId="77777777" w:rsidR="004F0FA8" w:rsidRPr="00D834F5" w:rsidRDefault="004F0FA8">
      <w:pPr>
        <w:ind w:firstLine="0"/>
        <w:rPr>
          <w:b/>
          <w:lang w:val="en-US"/>
        </w:rPr>
      </w:pPr>
    </w:p>
    <w:p w14:paraId="1C6E1EC1" w14:textId="77777777" w:rsidR="004F0FA8" w:rsidRPr="00D834F5" w:rsidRDefault="00000000">
      <w:pPr>
        <w:pStyle w:val="Heading1"/>
        <w:numPr>
          <w:ilvl w:val="0"/>
          <w:numId w:val="1"/>
        </w:numPr>
      </w:pPr>
      <w:bookmarkStart w:id="4" w:name="_Toc209926295"/>
      <w:r w:rsidRPr="00D834F5">
        <w:rPr>
          <w:rtl/>
        </w:rPr>
        <w:lastRenderedPageBreak/>
        <w:t>مجموعه داده</w:t>
      </w:r>
      <w:bookmarkEnd w:id="4"/>
    </w:p>
    <w:p w14:paraId="0D609E6A" w14:textId="453AA040" w:rsidR="008C0D6A" w:rsidRPr="00D834F5" w:rsidRDefault="008C0D6A" w:rsidP="00A82B0E">
      <w:pPr>
        <w:spacing w:before="240" w:after="240"/>
        <w:ind w:firstLine="0"/>
        <w:jc w:val="left"/>
        <w:rPr>
          <w:rFonts w:hint="cs"/>
          <w:bCs/>
          <w:rtl/>
          <w:lang w:val="en-US" w:bidi="fa-IR"/>
        </w:rPr>
      </w:pPr>
      <w:r w:rsidRPr="00D834F5">
        <w:rPr>
          <w:rFonts w:hint="cs"/>
          <w:bCs/>
          <w:rtl/>
        </w:rPr>
        <w:t xml:space="preserve">در این پروژه معیار اصلی  ارزیابی مدل ها و توسعه هایی که روی مدل اصلی صورت گرفته است بر مبنای دیتابیسی هست که جمع آوری شده است و دو بخش داده هایی که از بازی های کامپیوتری جمع آوری شده است که به عنوان محیط </w:t>
      </w:r>
      <w:r w:rsidRPr="00D834F5">
        <w:rPr>
          <w:rFonts w:hint="cs"/>
          <w:bCs/>
          <w:rtl/>
          <w:lang w:val="en-US" w:bidi="fa-IR"/>
        </w:rPr>
        <w:t xml:space="preserve">منبع به مدل و داده های واقعی از تانک و ماشین از سطح اینترنت به عنوان محیط هدف به آن داده خواهد شد. </w:t>
      </w:r>
    </w:p>
    <w:p w14:paraId="5AD3C45A" w14:textId="64802A26" w:rsidR="00A82B0E" w:rsidRPr="00A82B0E" w:rsidRDefault="00A82B0E" w:rsidP="00A82B0E">
      <w:pPr>
        <w:spacing w:before="240" w:after="240"/>
        <w:ind w:firstLine="0"/>
        <w:jc w:val="left"/>
        <w:rPr>
          <w:bCs/>
          <w:lang w:val="en-US"/>
        </w:rPr>
      </w:pPr>
      <w:r w:rsidRPr="00A82B0E">
        <w:rPr>
          <w:bCs/>
          <w:rtl/>
        </w:rPr>
        <w:t xml:space="preserve">برای این پروژه از مجموعه داده‌های استانداردی که در مقاله مرجع [1] نیز استفاده شده است، </w:t>
      </w:r>
      <w:r w:rsidR="008C0D6A" w:rsidRPr="00D834F5">
        <w:rPr>
          <w:rFonts w:hint="cs"/>
          <w:bCs/>
          <w:rtl/>
        </w:rPr>
        <w:t xml:space="preserve">هم </w:t>
      </w:r>
      <w:r w:rsidRPr="00A82B0E">
        <w:rPr>
          <w:bCs/>
          <w:rtl/>
        </w:rPr>
        <w:t>بهره‌برداری خواهد ش</w:t>
      </w:r>
      <w:r w:rsidR="008C0D6A" w:rsidRPr="00D834F5">
        <w:rPr>
          <w:rFonts w:hint="cs"/>
          <w:bCs/>
          <w:rtl/>
          <w:lang w:val="en-US"/>
        </w:rPr>
        <w:t>د که معیار اولیه برای عملکرد مدل بوده است ولی در نهایت معیار اصلی همان دیتابیس تانک-ماشین جمع آوری شده خواهد بود.</w:t>
      </w:r>
    </w:p>
    <w:p w14:paraId="6D56C2BF" w14:textId="08FB3449" w:rsidR="00A82B0E" w:rsidRPr="00D834F5" w:rsidRDefault="00A82B0E" w:rsidP="00AE2D05">
      <w:pPr>
        <w:numPr>
          <w:ilvl w:val="1"/>
          <w:numId w:val="6"/>
        </w:numPr>
        <w:spacing w:before="240" w:after="240"/>
        <w:ind w:left="279"/>
        <w:jc w:val="left"/>
        <w:rPr>
          <w:bCs/>
          <w:rtl/>
          <w:lang w:val="en-US"/>
        </w:rPr>
      </w:pPr>
      <w:r w:rsidRPr="00D834F5">
        <w:rPr>
          <w:rFonts w:hint="eastAsia"/>
          <w:bCs/>
          <w:rtl/>
          <w:lang w:val="en-US"/>
        </w:rPr>
        <w:t>دامنه</w:t>
      </w:r>
      <w:r w:rsidRPr="00D834F5">
        <w:rPr>
          <w:bCs/>
          <w:rtl/>
          <w:lang w:val="en-US"/>
        </w:rPr>
        <w:t xml:space="preserve"> منبع (</w:t>
      </w:r>
      <w:r w:rsidRPr="00D834F5">
        <w:rPr>
          <w:bCs/>
          <w:lang w:val="en-US"/>
        </w:rPr>
        <w:t>Source Domain</w:t>
      </w:r>
      <w:r w:rsidRPr="00D834F5">
        <w:rPr>
          <w:bCs/>
          <w:rtl/>
          <w:lang w:val="en-US"/>
        </w:rPr>
        <w:t xml:space="preserve">): مجموعه داده </w:t>
      </w:r>
      <w:r w:rsidR="008C0D6A" w:rsidRPr="00D834F5">
        <w:rPr>
          <w:rFonts w:hint="cs"/>
          <w:bCs/>
          <w:rtl/>
          <w:lang w:val="en-US"/>
        </w:rPr>
        <w:t>کشت</w:t>
      </w:r>
      <w:r w:rsidRPr="00D834F5">
        <w:rPr>
          <w:bCs/>
          <w:rtl/>
          <w:lang w:val="en-US"/>
        </w:rPr>
        <w:t xml:space="preserve"> که شامل </w:t>
      </w:r>
      <w:r w:rsidRPr="00D834F5">
        <w:rPr>
          <w:bCs/>
          <w:rtl/>
          <w:lang w:val="en-US" w:bidi="fa-IR"/>
        </w:rPr>
        <w:t>۲,۹۷۵</w:t>
      </w:r>
      <w:r w:rsidRPr="00D834F5">
        <w:rPr>
          <w:bCs/>
          <w:rtl/>
          <w:lang w:val="en-US"/>
        </w:rPr>
        <w:t xml:space="preserve"> تصو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</w:t>
      </w:r>
      <w:r w:rsidRPr="00D834F5">
        <w:rPr>
          <w:bCs/>
          <w:rtl/>
          <w:lang w:val="en-US"/>
        </w:rPr>
        <w:t xml:space="preserve"> آموزش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از صحنه‌ها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شهر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در شرا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ط</w:t>
      </w:r>
      <w:r w:rsidRPr="00D834F5">
        <w:rPr>
          <w:bCs/>
          <w:rtl/>
          <w:lang w:val="en-US"/>
        </w:rPr>
        <w:t xml:space="preserve"> آب و هوا</w:t>
      </w:r>
      <w:r w:rsidRPr="00D834F5">
        <w:rPr>
          <w:rFonts w:hint="cs"/>
          <w:bCs/>
          <w:rtl/>
          <w:lang w:val="en-US"/>
        </w:rPr>
        <w:t>یی</w:t>
      </w:r>
      <w:r w:rsidRPr="00D834F5">
        <w:rPr>
          <w:bCs/>
          <w:rtl/>
          <w:lang w:val="en-US"/>
        </w:rPr>
        <w:t xml:space="preserve"> مناسب است.</w:t>
      </w:r>
    </w:p>
    <w:p w14:paraId="12978BC2" w14:textId="2C59F245" w:rsidR="00AE2D05" w:rsidRPr="00AE2D05" w:rsidRDefault="00AE2D05" w:rsidP="00AE2D05">
      <w:pPr>
        <w:spacing w:before="240" w:after="240"/>
        <w:ind w:firstLine="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بخش آموزشی</w:t>
      </w:r>
      <w:r w:rsidRPr="00AE2D05">
        <w:rPr>
          <w:bCs/>
          <w:lang w:val="en-US"/>
        </w:rPr>
        <w:t xml:space="preserve"> (Training Set):</w:t>
      </w:r>
    </w:p>
    <w:p w14:paraId="5AD9586F" w14:textId="77777777" w:rsidR="00AE2D05" w:rsidRPr="00AE2D05" w:rsidRDefault="00AE2D05" w:rsidP="00AE2D05">
      <w:pPr>
        <w:numPr>
          <w:ilvl w:val="0"/>
          <w:numId w:val="7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تعداد تصاویر</w:t>
      </w:r>
      <w:r w:rsidRPr="00AE2D05">
        <w:rPr>
          <w:bCs/>
          <w:lang w:val="en-US"/>
        </w:rPr>
        <w:t xml:space="preserve">: </w:t>
      </w:r>
      <w:r w:rsidRPr="00AE2D05">
        <w:rPr>
          <w:bCs/>
          <w:rtl/>
          <w:lang w:val="en-US" w:bidi="fa-IR"/>
        </w:rPr>
        <w:t>۲۲۲۰</w:t>
      </w:r>
      <w:r w:rsidRPr="00AE2D05">
        <w:rPr>
          <w:bCs/>
          <w:lang w:val="en-US"/>
        </w:rPr>
        <w:t xml:space="preserve"> </w:t>
      </w:r>
      <w:r w:rsidRPr="00AE2D05">
        <w:rPr>
          <w:bCs/>
          <w:rtl/>
          <w:lang w:val="en-US"/>
        </w:rPr>
        <w:t>تصویر</w:t>
      </w:r>
    </w:p>
    <w:p w14:paraId="5F2274B0" w14:textId="6FF24C33" w:rsidR="00AE2D05" w:rsidRPr="00AE2D05" w:rsidRDefault="00AE2D05" w:rsidP="00AE2D05">
      <w:pPr>
        <w:numPr>
          <w:ilvl w:val="0"/>
          <w:numId w:val="7"/>
        </w:numPr>
        <w:spacing w:before="240" w:after="240"/>
        <w:jc w:val="left"/>
        <w:rPr>
          <w:bCs/>
          <w:lang w:val="en-US"/>
        </w:rPr>
      </w:pPr>
      <w:r w:rsidRPr="00D834F5">
        <w:rPr>
          <w:bCs/>
          <w:rtl/>
          <w:lang w:val="en-US" w:bidi="fa-IR"/>
        </w:rPr>
        <w:t>تعداد حاش</w:t>
      </w:r>
      <w:r w:rsidRPr="00D834F5">
        <w:rPr>
          <w:rFonts w:hint="cs"/>
          <w:bCs/>
          <w:rtl/>
          <w:lang w:val="en-US" w:bidi="fa-IR"/>
        </w:rPr>
        <w:t>ی</w:t>
      </w:r>
      <w:r w:rsidRPr="00D834F5">
        <w:rPr>
          <w:rFonts w:hint="eastAsia"/>
          <w:bCs/>
          <w:rtl/>
          <w:lang w:val="en-US" w:bidi="fa-IR"/>
        </w:rPr>
        <w:t>ه‌نو</w:t>
      </w:r>
      <w:r w:rsidRPr="00D834F5">
        <w:rPr>
          <w:rFonts w:hint="cs"/>
          <w:bCs/>
          <w:rtl/>
          <w:lang w:val="en-US" w:bidi="fa-IR"/>
        </w:rPr>
        <w:t>ی</w:t>
      </w:r>
      <w:r w:rsidRPr="00D834F5">
        <w:rPr>
          <w:rFonts w:hint="eastAsia"/>
          <w:bCs/>
          <w:rtl/>
          <w:lang w:val="en-US" w:bidi="fa-IR"/>
        </w:rPr>
        <w:t>س</w:t>
      </w:r>
      <w:r w:rsidRPr="00D834F5">
        <w:rPr>
          <w:rFonts w:hint="cs"/>
          <w:bCs/>
          <w:rtl/>
          <w:lang w:val="en-US" w:bidi="fa-IR"/>
        </w:rPr>
        <w:t>ی</w:t>
      </w:r>
      <w:r w:rsidRPr="00D834F5">
        <w:rPr>
          <w:bCs/>
          <w:rtl/>
          <w:lang w:val="en-US" w:bidi="fa-IR"/>
        </w:rPr>
        <w:t>(</w:t>
      </w:r>
      <w:r w:rsidRPr="00D834F5">
        <w:rPr>
          <w:bCs/>
          <w:lang w:val="en-US" w:bidi="fa-IR"/>
        </w:rPr>
        <w:t>Annotation</w:t>
      </w:r>
      <w:r w:rsidRPr="00D834F5">
        <w:rPr>
          <w:bCs/>
          <w:rtl/>
          <w:lang w:val="en-US" w:bidi="fa-IR"/>
        </w:rPr>
        <w:t xml:space="preserve">): </w:t>
      </w:r>
      <w:r w:rsidRPr="00AE2D05">
        <w:rPr>
          <w:bCs/>
          <w:rtl/>
          <w:lang w:val="en-US" w:bidi="fa-IR"/>
        </w:rPr>
        <w:t>۴۰۵۱</w:t>
      </w:r>
      <w:r w:rsidRPr="00AE2D05">
        <w:rPr>
          <w:bCs/>
          <w:lang w:val="en-US"/>
        </w:rPr>
        <w:t xml:space="preserve"> </w:t>
      </w:r>
      <w:r w:rsidRPr="00AE2D05">
        <w:rPr>
          <w:bCs/>
          <w:rtl/>
          <w:lang w:val="en-US"/>
        </w:rPr>
        <w:t xml:space="preserve">جعبه برای </w:t>
      </w:r>
      <w:r w:rsidRPr="00AE2D05">
        <w:rPr>
          <w:bCs/>
          <w:rtl/>
          <w:lang w:val="en-US" w:bidi="fa-IR"/>
        </w:rPr>
        <w:t>۲</w:t>
      </w:r>
      <w:r w:rsidRPr="00AE2D05">
        <w:rPr>
          <w:bCs/>
          <w:rtl/>
          <w:lang w:val="en-US"/>
        </w:rPr>
        <w:t xml:space="preserve"> دسته «تانک» و «خودرو»</w:t>
      </w:r>
    </w:p>
    <w:p w14:paraId="47E36006" w14:textId="77777777" w:rsidR="00AE2D05" w:rsidRPr="00AE2D05" w:rsidRDefault="00AE2D05" w:rsidP="00AE2D05">
      <w:pPr>
        <w:numPr>
          <w:ilvl w:val="0"/>
          <w:numId w:val="7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ابعاد تصاویر</w:t>
      </w:r>
      <w:r w:rsidRPr="00AE2D05">
        <w:rPr>
          <w:bCs/>
          <w:lang w:val="en-US"/>
        </w:rPr>
        <w:t xml:space="preserve">: </w:t>
      </w:r>
      <w:r w:rsidRPr="00AE2D05">
        <w:rPr>
          <w:bCs/>
          <w:rtl/>
          <w:lang w:val="en-US"/>
        </w:rPr>
        <w:t xml:space="preserve">تمامی تصاویر دارای ابعاد ثابت </w:t>
      </w:r>
      <w:r w:rsidRPr="00AE2D05">
        <w:rPr>
          <w:bCs/>
          <w:rtl/>
          <w:lang w:val="en-US" w:bidi="fa-IR"/>
        </w:rPr>
        <w:t>۱۹۲۰</w:t>
      </w:r>
      <w:r w:rsidRPr="00AE2D05">
        <w:rPr>
          <w:bCs/>
          <w:rtl/>
          <w:lang w:val="en-US"/>
        </w:rPr>
        <w:t xml:space="preserve"> در </w:t>
      </w:r>
      <w:r w:rsidRPr="00AE2D05">
        <w:rPr>
          <w:bCs/>
          <w:rtl/>
          <w:lang w:val="en-US" w:bidi="fa-IR"/>
        </w:rPr>
        <w:t>۱۰۸۰</w:t>
      </w:r>
      <w:r w:rsidRPr="00AE2D05">
        <w:rPr>
          <w:bCs/>
          <w:rtl/>
          <w:lang w:val="en-US"/>
        </w:rPr>
        <w:t xml:space="preserve"> پیکسل هستند</w:t>
      </w:r>
      <w:r w:rsidRPr="00AE2D05">
        <w:rPr>
          <w:bCs/>
          <w:lang w:val="en-US"/>
        </w:rPr>
        <w:t>.</w:t>
      </w:r>
    </w:p>
    <w:p w14:paraId="78E7A915" w14:textId="77777777" w:rsidR="00AE2D05" w:rsidRPr="00D834F5" w:rsidRDefault="00AE2D05" w:rsidP="00AE2D05">
      <w:pPr>
        <w:numPr>
          <w:ilvl w:val="0"/>
          <w:numId w:val="7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توزیع دسته‌ها</w:t>
      </w:r>
      <w:r w:rsidRPr="00AE2D05">
        <w:rPr>
          <w:bCs/>
          <w:lang w:val="en-US"/>
        </w:rPr>
        <w:t>:</w:t>
      </w:r>
    </w:p>
    <w:p w14:paraId="42A68B6B" w14:textId="296FFC37" w:rsidR="00AE2D05" w:rsidRPr="00D834F5" w:rsidRDefault="00AE2D05" w:rsidP="00AE2D05">
      <w:pPr>
        <w:numPr>
          <w:ilvl w:val="1"/>
          <w:numId w:val="8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bCs/>
          <w:rtl/>
          <w:lang w:val="en-US"/>
        </w:rPr>
        <w:t xml:space="preserve">  تانک: ۳۹۸۵      نمونه (۹۹.۳۰٪)</w:t>
      </w:r>
    </w:p>
    <w:p w14:paraId="099E1D57" w14:textId="0DA73432" w:rsidR="00AE2D05" w:rsidRPr="00AE2D05" w:rsidRDefault="00AE2D05" w:rsidP="00AE2D05">
      <w:pPr>
        <w:numPr>
          <w:ilvl w:val="1"/>
          <w:numId w:val="8"/>
        </w:numPr>
        <w:spacing w:before="240" w:after="240"/>
        <w:jc w:val="left"/>
        <w:rPr>
          <w:bCs/>
          <w:lang w:val="en-US"/>
        </w:rPr>
      </w:pPr>
      <w:r w:rsidRPr="00D834F5">
        <w:rPr>
          <w:bCs/>
          <w:rtl/>
          <w:lang w:val="en-US"/>
        </w:rPr>
        <w:t xml:space="preserve">  خودرو: ۲۸      نمونه (۰.۷۰٪)</w:t>
      </w:r>
    </w:p>
    <w:p w14:paraId="56EB0C1A" w14:textId="4BA642ED" w:rsidR="00AE2D05" w:rsidRPr="00AE2D05" w:rsidRDefault="00AE2D05" w:rsidP="00AE2D05">
      <w:pPr>
        <w:spacing w:before="240" w:after="240"/>
        <w:ind w:firstLine="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بخش اعتبارسنجی</w:t>
      </w:r>
      <w:r w:rsidRPr="00AE2D05">
        <w:rPr>
          <w:bCs/>
          <w:lang w:val="en-US"/>
        </w:rPr>
        <w:t xml:space="preserve"> (Validation Set):</w:t>
      </w:r>
    </w:p>
    <w:p w14:paraId="123C2B52" w14:textId="40F58E56" w:rsidR="00AE2D05" w:rsidRPr="00AE2D05" w:rsidRDefault="00AE2D05" w:rsidP="00AE2D05">
      <w:pPr>
        <w:numPr>
          <w:ilvl w:val="0"/>
          <w:numId w:val="8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تعداد تصاویر</w:t>
      </w:r>
      <w:r w:rsidRPr="00AE2D05">
        <w:rPr>
          <w:bCs/>
          <w:lang w:val="en-US"/>
        </w:rPr>
        <w:t xml:space="preserve">: </w:t>
      </w:r>
      <w:r w:rsidRPr="00AE2D05">
        <w:rPr>
          <w:bCs/>
          <w:rtl/>
          <w:lang w:val="en-US" w:bidi="fa-IR"/>
        </w:rPr>
        <w:t>۵۵۶</w:t>
      </w:r>
      <w:r w:rsidRPr="00AE2D05">
        <w:rPr>
          <w:bCs/>
          <w:lang w:val="en-US"/>
        </w:rPr>
        <w:t xml:space="preserve"> </w:t>
      </w:r>
      <w:r w:rsidRPr="00AE2D05">
        <w:rPr>
          <w:bCs/>
          <w:rtl/>
          <w:lang w:val="en-US"/>
        </w:rPr>
        <w:t>تصویر و برای اعتبارسنجی مدل در دامنه منبع استفاده می‌شوند</w:t>
      </w:r>
      <w:r w:rsidRPr="00AE2D05">
        <w:rPr>
          <w:bCs/>
          <w:lang w:val="en-US"/>
        </w:rPr>
        <w:t>.</w:t>
      </w:r>
    </w:p>
    <w:p w14:paraId="2956B584" w14:textId="4174551D" w:rsidR="00AE2D05" w:rsidRPr="00AE2D05" w:rsidRDefault="00AE2D05" w:rsidP="00AE2D05">
      <w:pPr>
        <w:numPr>
          <w:ilvl w:val="0"/>
          <w:numId w:val="8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تعداد</w:t>
      </w:r>
      <w:r w:rsidRPr="00D834F5">
        <w:rPr>
          <w:bCs/>
          <w:lang w:val="en-US"/>
        </w:rPr>
        <w:t>annotation</w:t>
      </w:r>
      <w:r w:rsidRPr="00D834F5">
        <w:rPr>
          <w:rFonts w:hint="cs"/>
          <w:bCs/>
          <w:rtl/>
          <w:lang w:val="en-US" w:bidi="fa-IR"/>
        </w:rPr>
        <w:t>:</w:t>
      </w:r>
      <w:r w:rsidRPr="00AE2D05">
        <w:rPr>
          <w:bCs/>
          <w:lang w:val="en-US"/>
        </w:rPr>
        <w:t xml:space="preserve"> </w:t>
      </w:r>
      <w:r w:rsidRPr="00AE2D05">
        <w:rPr>
          <w:bCs/>
          <w:rtl/>
          <w:lang w:val="en-US" w:bidi="fa-IR"/>
        </w:rPr>
        <w:t>۱۱۸۷</w:t>
      </w:r>
      <w:r w:rsidRPr="00AE2D05">
        <w:rPr>
          <w:bCs/>
          <w:lang w:val="en-US"/>
        </w:rPr>
        <w:t xml:space="preserve"> </w:t>
      </w:r>
      <w:r w:rsidRPr="00AE2D05">
        <w:rPr>
          <w:bCs/>
          <w:rtl/>
          <w:lang w:val="en-US"/>
        </w:rPr>
        <w:t>شیء از دو دسته مذکور</w:t>
      </w:r>
      <w:r w:rsidRPr="00AE2D05">
        <w:rPr>
          <w:bCs/>
          <w:lang w:val="en-US"/>
        </w:rPr>
        <w:t>.</w:t>
      </w:r>
    </w:p>
    <w:p w14:paraId="7E7E62CA" w14:textId="77777777" w:rsidR="00AE2D05" w:rsidRPr="00AE2D05" w:rsidRDefault="00AE2D05" w:rsidP="00AE2D05">
      <w:pPr>
        <w:numPr>
          <w:ilvl w:val="0"/>
          <w:numId w:val="8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ابعاد تصاویر</w:t>
      </w:r>
      <w:r w:rsidRPr="00AE2D05">
        <w:rPr>
          <w:bCs/>
          <w:lang w:val="en-US"/>
        </w:rPr>
        <w:t xml:space="preserve">: </w:t>
      </w:r>
      <w:r w:rsidRPr="00AE2D05">
        <w:rPr>
          <w:bCs/>
          <w:rtl/>
          <w:lang w:val="en-US"/>
        </w:rPr>
        <w:t xml:space="preserve">تمامی تصاویر دارای ابعاد ثابت </w:t>
      </w:r>
      <w:r w:rsidRPr="00AE2D05">
        <w:rPr>
          <w:bCs/>
          <w:rtl/>
          <w:lang w:val="en-US" w:bidi="fa-IR"/>
        </w:rPr>
        <w:t>۱۹۲۰</w:t>
      </w:r>
      <w:r w:rsidRPr="00AE2D05">
        <w:rPr>
          <w:bCs/>
          <w:rtl/>
          <w:lang w:val="en-US"/>
        </w:rPr>
        <w:t xml:space="preserve"> در </w:t>
      </w:r>
      <w:r w:rsidRPr="00AE2D05">
        <w:rPr>
          <w:bCs/>
          <w:rtl/>
          <w:lang w:val="en-US" w:bidi="fa-IR"/>
        </w:rPr>
        <w:t>۱۰۸۰</w:t>
      </w:r>
      <w:r w:rsidRPr="00AE2D05">
        <w:rPr>
          <w:bCs/>
          <w:rtl/>
          <w:lang w:val="en-US"/>
        </w:rPr>
        <w:t xml:space="preserve"> پیکسل هستند</w:t>
      </w:r>
      <w:r w:rsidRPr="00AE2D05">
        <w:rPr>
          <w:bCs/>
          <w:lang w:val="en-US"/>
        </w:rPr>
        <w:t>.</w:t>
      </w:r>
    </w:p>
    <w:p w14:paraId="51A0D76B" w14:textId="77777777" w:rsidR="00AE2D05" w:rsidRPr="00D834F5" w:rsidRDefault="00AE2D05" w:rsidP="00AE2D05">
      <w:pPr>
        <w:numPr>
          <w:ilvl w:val="0"/>
          <w:numId w:val="8"/>
        </w:numPr>
        <w:spacing w:before="240" w:after="240"/>
        <w:jc w:val="left"/>
        <w:rPr>
          <w:bCs/>
          <w:lang w:val="en-US"/>
        </w:rPr>
      </w:pPr>
      <w:r w:rsidRPr="00AE2D05">
        <w:rPr>
          <w:bCs/>
          <w:rtl/>
          <w:lang w:val="en-US"/>
        </w:rPr>
        <w:t>توزیع دسته‌ها</w:t>
      </w:r>
      <w:r w:rsidRPr="00AE2D05">
        <w:rPr>
          <w:bCs/>
          <w:lang w:val="en-US"/>
        </w:rPr>
        <w:t>:</w:t>
      </w:r>
    </w:p>
    <w:p w14:paraId="51E6ED31" w14:textId="363E472B" w:rsidR="00AE2D05" w:rsidRPr="00D834F5" w:rsidRDefault="00AE2D05" w:rsidP="00AE2D05">
      <w:pPr>
        <w:numPr>
          <w:ilvl w:val="1"/>
          <w:numId w:val="8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bCs/>
          <w:rtl/>
          <w:lang w:val="en-US"/>
        </w:rPr>
        <w:t xml:space="preserve">  تانک: ۱۱۸۳      نمونه (۹۹.۶۶٪)</w:t>
      </w:r>
    </w:p>
    <w:p w14:paraId="43D678A5" w14:textId="322D96EB" w:rsidR="00AE2D05" w:rsidRPr="00AE2D05" w:rsidRDefault="00AE2D05" w:rsidP="00AE2D05">
      <w:pPr>
        <w:numPr>
          <w:ilvl w:val="1"/>
          <w:numId w:val="8"/>
        </w:numPr>
        <w:spacing w:before="240" w:after="240"/>
        <w:jc w:val="left"/>
        <w:rPr>
          <w:bCs/>
          <w:lang w:val="en-US"/>
        </w:rPr>
      </w:pPr>
      <w:r w:rsidRPr="00D834F5">
        <w:rPr>
          <w:bCs/>
          <w:rtl/>
          <w:lang w:val="en-US"/>
        </w:rPr>
        <w:t xml:space="preserve">  خودرو: ۴      نمونه (۰.۳۴٪)</w:t>
      </w:r>
    </w:p>
    <w:p w14:paraId="4C44E9FE" w14:textId="77777777" w:rsidR="00AE2D05" w:rsidRPr="00D834F5" w:rsidRDefault="00A82B0E" w:rsidP="00AE2D05">
      <w:pPr>
        <w:numPr>
          <w:ilvl w:val="1"/>
          <w:numId w:val="6"/>
        </w:numPr>
        <w:spacing w:before="240" w:after="240"/>
        <w:ind w:left="99" w:firstLine="0"/>
        <w:jc w:val="left"/>
        <w:rPr>
          <w:bCs/>
          <w:lang w:val="en-US"/>
        </w:rPr>
      </w:pPr>
      <w:r w:rsidRPr="00D834F5">
        <w:rPr>
          <w:rFonts w:hint="eastAsia"/>
          <w:bCs/>
          <w:rtl/>
          <w:lang w:val="en-US"/>
        </w:rPr>
        <w:t>دامنه</w:t>
      </w:r>
      <w:r w:rsidRPr="00D834F5">
        <w:rPr>
          <w:bCs/>
          <w:rtl/>
          <w:lang w:val="en-US"/>
        </w:rPr>
        <w:t xml:space="preserve"> هدف (</w:t>
      </w:r>
      <w:r w:rsidRPr="00D834F5">
        <w:rPr>
          <w:bCs/>
          <w:lang w:val="en-US"/>
        </w:rPr>
        <w:t>Target Domain</w:t>
      </w:r>
      <w:r w:rsidRPr="00D834F5">
        <w:rPr>
          <w:bCs/>
          <w:rtl/>
          <w:lang w:val="en-US"/>
        </w:rPr>
        <w:t xml:space="preserve">): </w:t>
      </w:r>
    </w:p>
    <w:p w14:paraId="513D6E43" w14:textId="274ED1F1" w:rsidR="00AE2D05" w:rsidRPr="00D834F5" w:rsidRDefault="00AE2D05" w:rsidP="00AE2D05">
      <w:pPr>
        <w:numPr>
          <w:ilvl w:val="0"/>
          <w:numId w:val="6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bCs/>
          <w:rtl/>
          <w:lang w:val="en-US"/>
        </w:rPr>
        <w:t>تعداد تصاو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</w:t>
      </w:r>
      <w:r w:rsidRPr="00D834F5">
        <w:rPr>
          <w:bCs/>
          <w:rtl/>
          <w:lang w:val="en-US"/>
        </w:rPr>
        <w:t xml:space="preserve">: </w:t>
      </w:r>
      <w:r w:rsidRPr="00D834F5">
        <w:rPr>
          <w:bCs/>
          <w:rtl/>
          <w:lang w:val="en-US" w:bidi="fa-IR"/>
        </w:rPr>
        <w:t>۲۸۷۰</w:t>
      </w:r>
      <w:r w:rsidRPr="00D834F5">
        <w:rPr>
          <w:bCs/>
          <w:rtl/>
          <w:lang w:val="en-US"/>
        </w:rPr>
        <w:t xml:space="preserve"> تصو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</w:t>
      </w:r>
      <w:r w:rsidRPr="00D834F5">
        <w:rPr>
          <w:bCs/>
          <w:rtl/>
          <w:lang w:val="en-US"/>
        </w:rPr>
        <w:t xml:space="preserve"> که در فا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ل</w:t>
      </w:r>
      <w:r w:rsidRPr="00D834F5">
        <w:rPr>
          <w:bCs/>
          <w:rtl/>
          <w:lang w:val="en-US"/>
        </w:rPr>
        <w:t xml:space="preserve"> </w:t>
      </w:r>
      <w:proofErr w:type="spellStart"/>
      <w:r w:rsidRPr="00D834F5">
        <w:rPr>
          <w:bCs/>
          <w:lang w:val="en-US"/>
        </w:rPr>
        <w:t>target.json</w:t>
      </w:r>
      <w:proofErr w:type="spellEnd"/>
      <w:r w:rsidRPr="00D834F5">
        <w:rPr>
          <w:bCs/>
          <w:rtl/>
          <w:lang w:val="en-US"/>
        </w:rPr>
        <w:t xml:space="preserve"> قرار دارند.</w:t>
      </w:r>
    </w:p>
    <w:p w14:paraId="0F9C5224" w14:textId="4BB744F3" w:rsidR="00AE2D05" w:rsidRPr="00D834F5" w:rsidRDefault="00AE2D05" w:rsidP="00AE2D05">
      <w:pPr>
        <w:numPr>
          <w:ilvl w:val="0"/>
          <w:numId w:val="6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rFonts w:hint="eastAsia"/>
          <w:bCs/>
          <w:rtl/>
          <w:lang w:val="en-US"/>
        </w:rPr>
        <w:t>تعداد</w:t>
      </w:r>
      <w:r w:rsidRPr="00D834F5">
        <w:rPr>
          <w:bCs/>
          <w:rtl/>
          <w:lang w:val="en-US"/>
        </w:rPr>
        <w:t xml:space="preserve"> حاش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ه‌نو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س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: </w:t>
      </w:r>
      <w:r w:rsidRPr="00D834F5">
        <w:rPr>
          <w:bCs/>
          <w:rtl/>
          <w:lang w:val="en-US" w:bidi="fa-IR"/>
        </w:rPr>
        <w:t>۴۳۲۴</w:t>
      </w:r>
      <w:r w:rsidRPr="00D834F5">
        <w:rPr>
          <w:bCs/>
          <w:rtl/>
          <w:lang w:val="en-US"/>
        </w:rPr>
        <w:t xml:space="preserve"> جعبه.</w:t>
      </w:r>
    </w:p>
    <w:p w14:paraId="7B7C515F" w14:textId="4559FDFC" w:rsidR="00AE2D05" w:rsidRPr="00D834F5" w:rsidRDefault="00AE2D05" w:rsidP="00AE2D05">
      <w:pPr>
        <w:numPr>
          <w:ilvl w:val="0"/>
          <w:numId w:val="6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rFonts w:hint="eastAsia"/>
          <w:bCs/>
          <w:rtl/>
          <w:lang w:val="en-US"/>
        </w:rPr>
        <w:lastRenderedPageBreak/>
        <w:t>ابعاد</w:t>
      </w:r>
      <w:r w:rsidRPr="00D834F5">
        <w:rPr>
          <w:bCs/>
          <w:rtl/>
          <w:lang w:val="en-US"/>
        </w:rPr>
        <w:t xml:space="preserve"> تصاو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</w:t>
      </w:r>
      <w:r w:rsidRPr="00D834F5">
        <w:rPr>
          <w:bCs/>
          <w:rtl/>
          <w:lang w:val="en-US"/>
        </w:rPr>
        <w:t>: ابعاد تصاو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</w:t>
      </w:r>
      <w:r w:rsidRPr="00D834F5">
        <w:rPr>
          <w:bCs/>
          <w:rtl/>
          <w:lang w:val="en-US"/>
        </w:rPr>
        <w:t xml:space="preserve"> متغ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</w:t>
      </w:r>
      <w:r w:rsidRPr="00D834F5">
        <w:rPr>
          <w:bCs/>
          <w:rtl/>
          <w:lang w:val="en-US"/>
        </w:rPr>
        <w:t xml:space="preserve"> است (م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انگ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ن</w:t>
      </w:r>
      <w:r w:rsidRPr="00D834F5">
        <w:rPr>
          <w:bCs/>
          <w:rtl/>
          <w:lang w:val="en-US"/>
        </w:rPr>
        <w:t xml:space="preserve"> </w:t>
      </w:r>
      <w:r w:rsidRPr="00D834F5">
        <w:rPr>
          <w:bCs/>
          <w:rtl/>
          <w:lang w:val="en-US" w:bidi="fa-IR"/>
        </w:rPr>
        <w:t>۶۵۲</w:t>
      </w:r>
      <w:r w:rsidRPr="00D834F5">
        <w:rPr>
          <w:bCs/>
          <w:rtl/>
          <w:lang w:val="en-US"/>
        </w:rPr>
        <w:t xml:space="preserve"> در </w:t>
      </w:r>
      <w:r w:rsidRPr="00D834F5">
        <w:rPr>
          <w:bCs/>
          <w:rtl/>
          <w:lang w:val="en-US" w:bidi="fa-IR"/>
        </w:rPr>
        <w:t>۴۷۲</w:t>
      </w:r>
      <w:r w:rsidRPr="00D834F5">
        <w:rPr>
          <w:bCs/>
          <w:rtl/>
          <w:lang w:val="en-US"/>
        </w:rPr>
        <w:t xml:space="preserve"> پ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کسل</w:t>
      </w:r>
      <w:r w:rsidRPr="00D834F5">
        <w:rPr>
          <w:bCs/>
          <w:rtl/>
          <w:lang w:val="en-US"/>
        </w:rPr>
        <w:t>).</w:t>
      </w:r>
    </w:p>
    <w:p w14:paraId="7DB48A1B" w14:textId="6B4AA3B8" w:rsidR="00AE2D05" w:rsidRPr="00D834F5" w:rsidRDefault="00AE2D05" w:rsidP="00AE2D05">
      <w:pPr>
        <w:spacing w:before="240" w:after="240"/>
        <w:ind w:left="360" w:firstLine="0"/>
        <w:jc w:val="left"/>
        <w:rPr>
          <w:bCs/>
          <w:rtl/>
          <w:lang w:val="en-US"/>
        </w:rPr>
      </w:pPr>
      <w:r w:rsidRPr="00D834F5">
        <w:rPr>
          <w:rFonts w:hint="eastAsia"/>
          <w:bCs/>
          <w:rtl/>
          <w:lang w:val="en-US"/>
        </w:rPr>
        <w:t>برچسب‌گذار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>: بخش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از 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ن</w:t>
      </w:r>
      <w:r w:rsidRPr="00D834F5">
        <w:rPr>
          <w:bCs/>
          <w:rtl/>
          <w:lang w:val="en-US"/>
        </w:rPr>
        <w:t xml:space="preserve"> مجموعه داده (تقر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با</w:t>
      </w:r>
      <w:r w:rsidRPr="00D834F5">
        <w:rPr>
          <w:bCs/>
          <w:rtl/>
          <w:lang w:val="en-US"/>
        </w:rPr>
        <w:t xml:space="preserve"> </w:t>
      </w:r>
      <w:r w:rsidRPr="00D834F5">
        <w:rPr>
          <w:bCs/>
          <w:rtl/>
          <w:lang w:val="en-US" w:bidi="fa-IR"/>
        </w:rPr>
        <w:t xml:space="preserve">۵۰٪) </w:t>
      </w:r>
      <w:r w:rsidRPr="00D834F5">
        <w:rPr>
          <w:bCs/>
          <w:rtl/>
          <w:lang w:val="en-US"/>
        </w:rPr>
        <w:t>دارا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برچسب است تا در ح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ن</w:t>
      </w:r>
      <w:r w:rsidRPr="00D834F5">
        <w:rPr>
          <w:bCs/>
          <w:rtl/>
          <w:lang w:val="en-US"/>
        </w:rPr>
        <w:t xml:space="preserve"> فرآ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ند</w:t>
      </w:r>
      <w:r w:rsidRPr="00D834F5">
        <w:rPr>
          <w:bCs/>
          <w:rtl/>
          <w:lang w:val="en-US"/>
        </w:rPr>
        <w:t xml:space="preserve"> آموزش برا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اعتبارسنج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و ذخ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ره</w:t>
      </w:r>
      <w:r w:rsidRPr="00D834F5">
        <w:rPr>
          <w:bCs/>
          <w:rtl/>
          <w:lang w:val="en-US"/>
        </w:rPr>
        <w:t xml:space="preserve"> بهتر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ن</w:t>
      </w:r>
      <w:r w:rsidRPr="00D834F5">
        <w:rPr>
          <w:bCs/>
          <w:rtl/>
          <w:lang w:val="en-US"/>
        </w:rPr>
        <w:t xml:space="preserve"> نقاط بازرس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(</w:t>
      </w:r>
      <w:r w:rsidRPr="00D834F5">
        <w:rPr>
          <w:bCs/>
          <w:lang w:val="en-US"/>
        </w:rPr>
        <w:t>checkpoints</w:t>
      </w:r>
      <w:r w:rsidRPr="00D834F5">
        <w:rPr>
          <w:bCs/>
          <w:rtl/>
          <w:lang w:val="en-US"/>
        </w:rPr>
        <w:t>) مدل بر اساس عملکرد در دامنه هدف استفاده شود. بخش د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گر</w:t>
      </w:r>
      <w:r w:rsidRPr="00D834F5">
        <w:rPr>
          <w:bCs/>
          <w:rtl/>
          <w:lang w:val="en-US"/>
        </w:rPr>
        <w:t xml:space="preserve"> آن بدون برچسب است.</w:t>
      </w:r>
    </w:p>
    <w:p w14:paraId="658DDA4B" w14:textId="38879CFC" w:rsidR="00AE2D05" w:rsidRPr="00D834F5" w:rsidRDefault="009C1283" w:rsidP="009C1283">
      <w:pPr>
        <w:numPr>
          <w:ilvl w:val="1"/>
          <w:numId w:val="6"/>
        </w:numPr>
        <w:spacing w:before="240" w:after="240"/>
        <w:ind w:left="99" w:firstLine="0"/>
        <w:jc w:val="left"/>
        <w:rPr>
          <w:bCs/>
          <w:lang w:val="en-US"/>
        </w:rPr>
      </w:pPr>
      <w:r w:rsidRPr="00D834F5">
        <w:rPr>
          <w:bCs/>
          <w:rtl/>
          <w:lang w:val="en-US"/>
        </w:rPr>
        <w:t>بخش آزمون (</w:t>
      </w:r>
      <w:r w:rsidRPr="00D834F5">
        <w:rPr>
          <w:bCs/>
          <w:lang w:val="en-US"/>
        </w:rPr>
        <w:t>Test Set</w:t>
      </w:r>
      <w:r w:rsidRPr="00D834F5">
        <w:rPr>
          <w:bCs/>
          <w:rtl/>
          <w:lang w:val="en-US"/>
        </w:rPr>
        <w:t>)</w:t>
      </w:r>
      <w:r w:rsidRPr="00D834F5">
        <w:rPr>
          <w:rFonts w:hint="cs"/>
          <w:bCs/>
          <w:rtl/>
          <w:lang w:val="en-US"/>
        </w:rPr>
        <w:t>:</w:t>
      </w:r>
    </w:p>
    <w:p w14:paraId="66FEC5CA" w14:textId="45DDB2CD" w:rsidR="009C1283" w:rsidRPr="009C1283" w:rsidRDefault="009C1283" w:rsidP="009C1283">
      <w:pPr>
        <w:numPr>
          <w:ilvl w:val="0"/>
          <w:numId w:val="6"/>
        </w:numPr>
        <w:spacing w:before="240" w:after="240"/>
        <w:jc w:val="left"/>
        <w:rPr>
          <w:bCs/>
          <w:lang w:val="en-US"/>
        </w:rPr>
      </w:pPr>
      <w:r w:rsidRPr="009C1283">
        <w:rPr>
          <w:bCs/>
          <w:lang w:val="en-US"/>
        </w:rPr>
        <w:t xml:space="preserve">  </w:t>
      </w:r>
      <w:r w:rsidRPr="009C1283">
        <w:rPr>
          <w:bCs/>
          <w:rtl/>
          <w:lang w:val="en-US"/>
        </w:rPr>
        <w:t>تعداد تصاویر</w:t>
      </w:r>
      <w:r w:rsidRPr="009C1283">
        <w:rPr>
          <w:bCs/>
          <w:lang w:val="en-US"/>
        </w:rPr>
        <w:t xml:space="preserve">: </w:t>
      </w:r>
      <w:r w:rsidRPr="009C1283">
        <w:rPr>
          <w:bCs/>
          <w:rtl/>
          <w:lang w:val="en-US"/>
        </w:rPr>
        <w:t>۶۴۱</w:t>
      </w:r>
      <w:r w:rsidRPr="009C1283">
        <w:rPr>
          <w:bCs/>
          <w:lang w:val="en-US"/>
        </w:rPr>
        <w:t xml:space="preserve"> </w:t>
      </w:r>
      <w:r w:rsidRPr="009C1283">
        <w:rPr>
          <w:bCs/>
          <w:rtl/>
          <w:lang w:val="en-US"/>
        </w:rPr>
        <w:t>تصویر و برای ارزیابی نهایی دقت مدل استفاده می‌شوند</w:t>
      </w:r>
      <w:r w:rsidRPr="009C1283">
        <w:rPr>
          <w:bCs/>
          <w:lang w:val="en-US"/>
        </w:rPr>
        <w:t>.</w:t>
      </w:r>
    </w:p>
    <w:p w14:paraId="56F6BF0E" w14:textId="5493D19F" w:rsidR="009C1283" w:rsidRPr="009C1283" w:rsidRDefault="009C1283" w:rsidP="009C1283">
      <w:pPr>
        <w:numPr>
          <w:ilvl w:val="0"/>
          <w:numId w:val="6"/>
        </w:numPr>
        <w:spacing w:before="240" w:after="240"/>
        <w:jc w:val="left"/>
        <w:rPr>
          <w:bCs/>
          <w:lang w:val="en-US"/>
        </w:rPr>
      </w:pPr>
      <w:r w:rsidRPr="009C1283">
        <w:rPr>
          <w:bCs/>
          <w:lang w:val="en-US"/>
        </w:rPr>
        <w:t xml:space="preserve">  </w:t>
      </w:r>
      <w:r w:rsidRPr="009C1283">
        <w:rPr>
          <w:bCs/>
          <w:rtl/>
          <w:lang w:val="en-US"/>
        </w:rPr>
        <w:t>تعداد حاشیه‌نویسی</w:t>
      </w:r>
      <w:r w:rsidRPr="009C1283">
        <w:rPr>
          <w:bCs/>
          <w:lang w:val="en-US"/>
        </w:rPr>
        <w:t xml:space="preserve">: </w:t>
      </w:r>
      <w:r w:rsidRPr="009C1283">
        <w:rPr>
          <w:bCs/>
          <w:rtl/>
          <w:lang w:val="en-US"/>
        </w:rPr>
        <w:t>۱۱۴۵</w:t>
      </w:r>
      <w:r w:rsidRPr="009C1283">
        <w:rPr>
          <w:bCs/>
          <w:lang w:val="en-US"/>
        </w:rPr>
        <w:t xml:space="preserve"> </w:t>
      </w:r>
      <w:r w:rsidRPr="009C1283">
        <w:rPr>
          <w:bCs/>
          <w:rtl/>
          <w:lang w:val="en-US"/>
        </w:rPr>
        <w:t>شیء از دو دسته</w:t>
      </w:r>
    </w:p>
    <w:p w14:paraId="530C72C6" w14:textId="53D37EFF" w:rsidR="009C1283" w:rsidRPr="009C1283" w:rsidRDefault="009C1283" w:rsidP="009C1283">
      <w:pPr>
        <w:numPr>
          <w:ilvl w:val="0"/>
          <w:numId w:val="6"/>
        </w:numPr>
        <w:spacing w:before="240" w:after="240"/>
        <w:jc w:val="left"/>
        <w:rPr>
          <w:bCs/>
          <w:lang w:val="en-US"/>
        </w:rPr>
      </w:pPr>
      <w:r w:rsidRPr="009C1283">
        <w:rPr>
          <w:bCs/>
          <w:lang w:val="en-US"/>
        </w:rPr>
        <w:t xml:space="preserve">  </w:t>
      </w:r>
      <w:r w:rsidRPr="009C1283">
        <w:rPr>
          <w:bCs/>
          <w:rtl/>
          <w:lang w:val="en-US"/>
        </w:rPr>
        <w:t>ابعاد تصاویر</w:t>
      </w:r>
      <w:r w:rsidRPr="009C1283">
        <w:rPr>
          <w:bCs/>
          <w:lang w:val="en-US"/>
        </w:rPr>
        <w:t xml:space="preserve">: </w:t>
      </w:r>
      <w:r w:rsidRPr="009C1283">
        <w:rPr>
          <w:bCs/>
          <w:rtl/>
          <w:lang w:val="en-US"/>
        </w:rPr>
        <w:t>ابعاد تصاویر متغیر است (میانگین ۱۵۵۷ در ۹۷۲ پیکسل)</w:t>
      </w:r>
      <w:r w:rsidRPr="009C1283">
        <w:rPr>
          <w:bCs/>
          <w:lang w:val="en-US"/>
        </w:rPr>
        <w:t>.</w:t>
      </w:r>
    </w:p>
    <w:p w14:paraId="1F9BE4FB" w14:textId="73BBD32D" w:rsidR="009C1283" w:rsidRPr="009C1283" w:rsidRDefault="009C1283" w:rsidP="009C1283">
      <w:pPr>
        <w:numPr>
          <w:ilvl w:val="0"/>
          <w:numId w:val="6"/>
        </w:numPr>
        <w:spacing w:before="240" w:after="240"/>
        <w:jc w:val="left"/>
        <w:rPr>
          <w:bCs/>
          <w:lang w:val="en-US"/>
        </w:rPr>
      </w:pPr>
      <w:r w:rsidRPr="009C1283">
        <w:rPr>
          <w:bCs/>
          <w:lang w:val="en-US"/>
        </w:rPr>
        <w:t xml:space="preserve">  </w:t>
      </w:r>
      <w:r w:rsidRPr="009C1283">
        <w:rPr>
          <w:bCs/>
          <w:rtl/>
          <w:lang w:val="en-US"/>
        </w:rPr>
        <w:t>توزیع دسته‌ها</w:t>
      </w:r>
      <w:r w:rsidRPr="009C1283">
        <w:rPr>
          <w:bCs/>
          <w:lang w:val="en-US"/>
        </w:rPr>
        <w:t>:</w:t>
      </w:r>
    </w:p>
    <w:p w14:paraId="35776086" w14:textId="77777777" w:rsidR="009C1283" w:rsidRPr="00D834F5" w:rsidRDefault="009C1283" w:rsidP="009C1283">
      <w:pPr>
        <w:numPr>
          <w:ilvl w:val="1"/>
          <w:numId w:val="8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bCs/>
          <w:rtl/>
          <w:lang w:val="en-US"/>
        </w:rPr>
        <w:t>تانک: ۹۵۰ نمونه (۸۲.۹۷٪)</w:t>
      </w:r>
    </w:p>
    <w:p w14:paraId="3ED25BC7" w14:textId="242E964F" w:rsidR="00AE2D05" w:rsidRDefault="009C1283" w:rsidP="00E63D5F">
      <w:pPr>
        <w:numPr>
          <w:ilvl w:val="1"/>
          <w:numId w:val="8"/>
        </w:numPr>
        <w:spacing w:before="240" w:after="240"/>
        <w:jc w:val="left"/>
        <w:rPr>
          <w:bCs/>
          <w:lang w:val="en-US"/>
        </w:rPr>
      </w:pPr>
      <w:r w:rsidRPr="00D834F5">
        <w:rPr>
          <w:bCs/>
          <w:rtl/>
          <w:lang w:val="en-US"/>
        </w:rPr>
        <w:t xml:space="preserve"> خودرو: ۱۹۵ نمونه (۱۷.۰۳٪)</w:t>
      </w:r>
    </w:p>
    <w:p w14:paraId="536EA29B" w14:textId="77777777" w:rsidR="00E63D5F" w:rsidRPr="00E63D5F" w:rsidRDefault="00E63D5F" w:rsidP="00E63D5F">
      <w:pPr>
        <w:numPr>
          <w:ilvl w:val="1"/>
          <w:numId w:val="8"/>
        </w:numPr>
        <w:spacing w:before="240" w:after="240"/>
        <w:jc w:val="left"/>
        <w:rPr>
          <w:bCs/>
          <w:lang w:val="en-US"/>
        </w:rPr>
      </w:pPr>
    </w:p>
    <w:p w14:paraId="47E48DAE" w14:textId="5B7D5D84" w:rsidR="00A82B0E" w:rsidRPr="00D834F5" w:rsidRDefault="00A82B0E" w:rsidP="00E63D5F">
      <w:pPr>
        <w:spacing w:before="240" w:after="240"/>
        <w:jc w:val="left"/>
        <w:rPr>
          <w:bCs/>
          <w:rtl/>
          <w:lang w:val="en-US"/>
        </w:rPr>
      </w:pPr>
      <w:r w:rsidRPr="00D834F5">
        <w:rPr>
          <w:bCs/>
          <w:rtl/>
          <w:lang w:val="en-US"/>
        </w:rPr>
        <w:t>مجموعه داده‌ها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د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گر</w:t>
      </w:r>
      <w:r w:rsidRPr="00D834F5">
        <w:rPr>
          <w:rFonts w:hint="cs"/>
          <w:bCs/>
          <w:rtl/>
          <w:lang w:val="en-US"/>
        </w:rPr>
        <w:t>ی</w:t>
      </w:r>
      <w:r w:rsidR="009C1283" w:rsidRPr="00D834F5">
        <w:rPr>
          <w:rFonts w:hint="cs"/>
          <w:bCs/>
          <w:rtl/>
          <w:lang w:val="en-US"/>
        </w:rPr>
        <w:t xml:space="preserve"> که توسط مقاله اصلی استفاده شده اند</w:t>
      </w:r>
      <w:r w:rsidRPr="00D834F5">
        <w:rPr>
          <w:bCs/>
          <w:rtl/>
          <w:lang w:val="en-US"/>
        </w:rPr>
        <w:t xml:space="preserve"> مانند</w:t>
      </w:r>
      <w:r w:rsidR="009C1283" w:rsidRPr="00D834F5">
        <w:rPr>
          <w:rFonts w:hint="cs"/>
          <w:bCs/>
          <w:rtl/>
          <w:lang w:val="en-US"/>
        </w:rPr>
        <w:t>:</w:t>
      </w:r>
    </w:p>
    <w:p w14:paraId="261C19B0" w14:textId="77777777" w:rsidR="00A82B0E" w:rsidRPr="00D834F5" w:rsidRDefault="00A82B0E" w:rsidP="00E63D5F">
      <w:pPr>
        <w:numPr>
          <w:ilvl w:val="0"/>
          <w:numId w:val="6"/>
        </w:numPr>
        <w:spacing w:before="240" w:after="240"/>
        <w:jc w:val="left"/>
        <w:rPr>
          <w:bCs/>
          <w:rtl/>
          <w:lang w:val="en-US"/>
        </w:rPr>
      </w:pPr>
      <w:r w:rsidRPr="00D834F5">
        <w:rPr>
          <w:bCs/>
          <w:lang w:val="en-US"/>
        </w:rPr>
        <w:t>Cityscapes</w:t>
      </w:r>
      <w:r w:rsidRPr="00D834F5">
        <w:rPr>
          <w:bCs/>
          <w:rtl/>
          <w:lang w:val="en-US"/>
        </w:rPr>
        <w:t xml:space="preserve"> به </w:t>
      </w:r>
      <w:r w:rsidRPr="00D834F5">
        <w:rPr>
          <w:bCs/>
          <w:lang w:val="en-US"/>
        </w:rPr>
        <w:t>BDD100k</w:t>
      </w:r>
      <w:r w:rsidRPr="00D834F5">
        <w:rPr>
          <w:bCs/>
          <w:rtl/>
          <w:lang w:val="en-US"/>
        </w:rPr>
        <w:t xml:space="preserve"> و </w:t>
      </w:r>
      <w:r w:rsidRPr="00D834F5">
        <w:rPr>
          <w:bCs/>
          <w:lang w:val="en-US"/>
        </w:rPr>
        <w:t>Sim10k</w:t>
      </w:r>
      <w:r w:rsidRPr="00D834F5">
        <w:rPr>
          <w:bCs/>
          <w:rtl/>
          <w:lang w:val="en-US"/>
        </w:rPr>
        <w:t xml:space="preserve"> به </w:t>
      </w:r>
      <w:r w:rsidRPr="00D834F5">
        <w:rPr>
          <w:bCs/>
          <w:lang w:val="en-US"/>
        </w:rPr>
        <w:t>Cityscapes</w:t>
      </w:r>
      <w:r w:rsidRPr="00D834F5">
        <w:rPr>
          <w:bCs/>
          <w:rtl/>
          <w:lang w:val="en-US"/>
        </w:rPr>
        <w:t xml:space="preserve"> ن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ز</w:t>
      </w:r>
      <w:r w:rsidRPr="00D834F5">
        <w:rPr>
          <w:bCs/>
          <w:rtl/>
          <w:lang w:val="en-US"/>
        </w:rPr>
        <w:t xml:space="preserve"> برا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ارز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rFonts w:hint="eastAsia"/>
          <w:bCs/>
          <w:rtl/>
          <w:lang w:val="en-US"/>
        </w:rPr>
        <w:t>اب</w:t>
      </w:r>
      <w:r w:rsidRPr="00D834F5">
        <w:rPr>
          <w:rFonts w:hint="cs"/>
          <w:bCs/>
          <w:rtl/>
          <w:lang w:val="en-US"/>
        </w:rPr>
        <w:t>ی‌</w:t>
      </w:r>
      <w:r w:rsidRPr="00D834F5">
        <w:rPr>
          <w:rFonts w:hint="eastAsia"/>
          <w:bCs/>
          <w:rtl/>
          <w:lang w:val="en-US"/>
        </w:rPr>
        <w:t>ها</w:t>
      </w:r>
      <w:r w:rsidRPr="00D834F5">
        <w:rPr>
          <w:rFonts w:hint="cs"/>
          <w:bCs/>
          <w:rtl/>
          <w:lang w:val="en-US"/>
        </w:rPr>
        <w:t>ی</w:t>
      </w:r>
      <w:r w:rsidRPr="00D834F5">
        <w:rPr>
          <w:bCs/>
          <w:rtl/>
          <w:lang w:val="en-US"/>
        </w:rPr>
        <w:t xml:space="preserve"> جامع‌تر در نظر گرفته خواهند شد.</w:t>
      </w:r>
    </w:p>
    <w:p w14:paraId="400AF6F9" w14:textId="693BED5F" w:rsidR="00A82B0E" w:rsidRPr="00A82B0E" w:rsidRDefault="00A82B0E" w:rsidP="00E63D5F">
      <w:pPr>
        <w:numPr>
          <w:ilvl w:val="0"/>
          <w:numId w:val="6"/>
        </w:numPr>
        <w:tabs>
          <w:tab w:val="num" w:pos="1440"/>
        </w:tabs>
        <w:spacing w:before="240" w:after="240"/>
        <w:jc w:val="left"/>
        <w:rPr>
          <w:bCs/>
          <w:lang w:val="en-US"/>
        </w:rPr>
      </w:pPr>
      <w:r w:rsidRPr="00E63D5F">
        <w:rPr>
          <w:bCs/>
          <w:rtl/>
          <w:lang w:val="en-US"/>
        </w:rPr>
        <w:t>دامنه منبع (</w:t>
      </w:r>
      <w:r w:rsidRPr="00E63D5F">
        <w:rPr>
          <w:bCs/>
          <w:lang w:val="en-US"/>
        </w:rPr>
        <w:t>Source Domain</w:t>
      </w:r>
      <w:r w:rsidRPr="00E63D5F">
        <w:rPr>
          <w:bCs/>
          <w:rtl/>
          <w:lang w:val="en-US"/>
        </w:rPr>
        <w:t xml:space="preserve">): </w:t>
      </w:r>
      <w:r w:rsidRPr="00A82B0E">
        <w:rPr>
          <w:bCs/>
          <w:rtl/>
          <w:lang w:val="en-US"/>
        </w:rPr>
        <w:t xml:space="preserve">مجموعه داده </w:t>
      </w:r>
      <w:r w:rsidRPr="00A82B0E">
        <w:rPr>
          <w:bCs/>
          <w:lang w:val="en-US"/>
        </w:rPr>
        <w:t xml:space="preserve">Cityscapes </w:t>
      </w:r>
      <w:r w:rsidRPr="00A82B0E">
        <w:rPr>
          <w:bCs/>
          <w:rtl/>
          <w:lang w:val="en-US"/>
        </w:rPr>
        <w:t>که شامل ۲,۹۷۵ تصویر آموزشی از صحنه‌های شهری در شرایط آب و هوایی مناسب است</w:t>
      </w:r>
      <w:r w:rsidRPr="00A82B0E">
        <w:rPr>
          <w:bCs/>
          <w:lang w:val="en-US"/>
        </w:rPr>
        <w:t>.</w:t>
      </w:r>
    </w:p>
    <w:p w14:paraId="7FB1758F" w14:textId="55048E5C" w:rsidR="00A82B0E" w:rsidRPr="00A82B0E" w:rsidRDefault="00A82B0E" w:rsidP="00E63D5F">
      <w:pPr>
        <w:numPr>
          <w:ilvl w:val="0"/>
          <w:numId w:val="6"/>
        </w:numPr>
        <w:tabs>
          <w:tab w:val="num" w:pos="1440"/>
        </w:tabs>
        <w:spacing w:before="240" w:after="240"/>
        <w:jc w:val="left"/>
        <w:rPr>
          <w:bCs/>
          <w:lang w:val="en-US"/>
        </w:rPr>
      </w:pPr>
      <w:r w:rsidRPr="00E63D5F">
        <w:rPr>
          <w:bCs/>
          <w:rtl/>
          <w:lang w:val="en-US"/>
        </w:rPr>
        <w:t>دامنه هدف(</w:t>
      </w:r>
      <w:r w:rsidRPr="00E63D5F">
        <w:rPr>
          <w:bCs/>
          <w:lang w:val="en-US"/>
        </w:rPr>
        <w:t>Target Domain</w:t>
      </w:r>
      <w:r w:rsidRPr="00E63D5F">
        <w:rPr>
          <w:bCs/>
          <w:rtl/>
          <w:lang w:val="en-US"/>
        </w:rPr>
        <w:t>):</w:t>
      </w:r>
      <w:r w:rsidRPr="00E63D5F">
        <w:rPr>
          <w:rFonts w:hint="cs"/>
          <w:bCs/>
          <w:rtl/>
          <w:lang w:val="en-US"/>
        </w:rPr>
        <w:t xml:space="preserve"> </w:t>
      </w:r>
      <w:r w:rsidRPr="00A82B0E">
        <w:rPr>
          <w:bCs/>
          <w:rtl/>
          <w:lang w:val="en-US"/>
        </w:rPr>
        <w:t xml:space="preserve">مجموعه داده </w:t>
      </w:r>
      <w:r w:rsidRPr="00A82B0E">
        <w:rPr>
          <w:bCs/>
          <w:lang w:val="en-US"/>
        </w:rPr>
        <w:t xml:space="preserve">Foggy Cityscapes </w:t>
      </w:r>
      <w:r w:rsidRPr="00A82B0E">
        <w:rPr>
          <w:bCs/>
          <w:rtl/>
          <w:lang w:val="en-US"/>
        </w:rPr>
        <w:t>که با افزودن مه مصنوعی به تصاویر</w:t>
      </w:r>
      <w:r w:rsidRPr="00A82B0E">
        <w:rPr>
          <w:bCs/>
          <w:lang w:val="en-US"/>
        </w:rPr>
        <w:t xml:space="preserve"> Cityscapes </w:t>
      </w:r>
      <w:r w:rsidRPr="00A82B0E">
        <w:rPr>
          <w:bCs/>
          <w:rtl/>
          <w:lang w:val="en-US"/>
        </w:rPr>
        <w:t>ساخته شده است</w:t>
      </w:r>
      <w:r w:rsidRPr="00A82B0E">
        <w:rPr>
          <w:bCs/>
          <w:lang w:val="en-US"/>
        </w:rPr>
        <w:t xml:space="preserve">. </w:t>
      </w:r>
      <w:r w:rsidRPr="00A82B0E">
        <w:rPr>
          <w:bCs/>
          <w:rtl/>
          <w:lang w:val="en-US"/>
        </w:rPr>
        <w:t>در این پروژه از تصاویری با بالاترین چگالی مه (0.02) استفاده می‌شود تا شکاف دامنه به حداکثر برسد</w:t>
      </w:r>
      <w:r w:rsidRPr="00A82B0E">
        <w:rPr>
          <w:bCs/>
          <w:lang w:val="en-US"/>
        </w:rPr>
        <w:t>.</w:t>
      </w:r>
    </w:p>
    <w:p w14:paraId="2EB80D31" w14:textId="5F129005" w:rsidR="004F0FA8" w:rsidRPr="00D834F5" w:rsidRDefault="00A82B0E" w:rsidP="00AE2D05">
      <w:pPr>
        <w:spacing w:before="240" w:after="240"/>
        <w:ind w:firstLine="0"/>
        <w:jc w:val="left"/>
        <w:rPr>
          <w:bCs/>
          <w:lang w:val="en-US"/>
        </w:rPr>
      </w:pPr>
      <w:r w:rsidRPr="00A82B0E">
        <w:rPr>
          <w:bCs/>
          <w:rtl/>
        </w:rPr>
        <w:t>این مجموعه داده به طور خاص برای ارزیابی توانایی مدل در انطباق از شرایط نوری مطلوب به شرایط نوری چالش‌برانگیز طراحی شده است</w:t>
      </w:r>
      <w:r w:rsidRPr="00A82B0E">
        <w:rPr>
          <w:bCs/>
          <w:lang w:val="en-US"/>
        </w:rPr>
        <w:t xml:space="preserve">. </w:t>
      </w:r>
      <w:r w:rsidRPr="00A82B0E">
        <w:rPr>
          <w:bCs/>
          <w:rtl/>
        </w:rPr>
        <w:t xml:space="preserve">مجموعه داده‌های دیگری مانند </w:t>
      </w:r>
      <w:r w:rsidRPr="00A82B0E">
        <w:rPr>
          <w:bCs/>
          <w:lang w:val="en-US"/>
        </w:rPr>
        <w:t xml:space="preserve">Cityscapes </w:t>
      </w:r>
      <w:r w:rsidRPr="00A82B0E">
        <w:rPr>
          <w:bCs/>
          <w:rtl/>
        </w:rPr>
        <w:t>به</w:t>
      </w:r>
      <w:r w:rsidRPr="00A82B0E">
        <w:rPr>
          <w:bCs/>
          <w:lang w:val="en-US"/>
        </w:rPr>
        <w:t xml:space="preserve"> BDD100k </w:t>
      </w:r>
      <w:r w:rsidRPr="00A82B0E">
        <w:rPr>
          <w:bCs/>
          <w:rtl/>
        </w:rPr>
        <w:t xml:space="preserve">و </w:t>
      </w:r>
      <w:r w:rsidRPr="00A82B0E">
        <w:rPr>
          <w:bCs/>
          <w:lang w:val="en-US"/>
        </w:rPr>
        <w:t xml:space="preserve">Sim10k </w:t>
      </w:r>
      <w:r w:rsidRPr="00A82B0E">
        <w:rPr>
          <w:bCs/>
          <w:rtl/>
        </w:rPr>
        <w:t>به</w:t>
      </w:r>
      <w:r w:rsidRPr="00A82B0E">
        <w:rPr>
          <w:bCs/>
          <w:lang w:val="en-US"/>
        </w:rPr>
        <w:t xml:space="preserve"> Cityscapes </w:t>
      </w:r>
      <w:r w:rsidRPr="00A82B0E">
        <w:rPr>
          <w:bCs/>
          <w:rtl/>
        </w:rPr>
        <w:t>نیز برای ارزیابی‌های جامع‌تر در نظر گرفته خواهند شد</w:t>
      </w:r>
      <w:r w:rsidRPr="00A82B0E">
        <w:rPr>
          <w:bCs/>
          <w:lang w:val="en-US"/>
        </w:rPr>
        <w:t>.</w:t>
      </w:r>
    </w:p>
    <w:p w14:paraId="65DEE026" w14:textId="77777777" w:rsidR="004F0FA8" w:rsidRPr="00D834F5" w:rsidRDefault="004F0FA8">
      <w:pPr>
        <w:rPr>
          <w:b/>
        </w:rPr>
      </w:pPr>
    </w:p>
    <w:p w14:paraId="3249F95B" w14:textId="77777777" w:rsidR="004F0FA8" w:rsidRPr="00D834F5" w:rsidRDefault="004F0FA8">
      <w:pPr>
        <w:rPr>
          <w:b/>
        </w:rPr>
      </w:pPr>
    </w:p>
    <w:p w14:paraId="5AEFF2F2" w14:textId="77777777" w:rsidR="004F0FA8" w:rsidRPr="00D834F5" w:rsidRDefault="00000000">
      <w:pPr>
        <w:pStyle w:val="Heading1"/>
        <w:numPr>
          <w:ilvl w:val="0"/>
          <w:numId w:val="1"/>
        </w:numPr>
      </w:pPr>
      <w:bookmarkStart w:id="5" w:name="_Toc209926296"/>
      <w:r w:rsidRPr="00D834F5">
        <w:rPr>
          <w:rtl/>
        </w:rPr>
        <w:t>مراجع</w:t>
      </w:r>
      <w:bookmarkEnd w:id="5"/>
    </w:p>
    <w:p w14:paraId="624412ED" w14:textId="51973748" w:rsidR="004F0FA8" w:rsidRPr="00D834F5" w:rsidRDefault="00000000" w:rsidP="006F17C3">
      <w:pPr>
        <w:pBdr>
          <w:top w:val="nil"/>
          <w:left w:val="nil"/>
          <w:bottom w:val="nil"/>
          <w:right w:val="nil"/>
          <w:between w:val="nil"/>
        </w:pBdr>
        <w:tabs>
          <w:tab w:val="left" w:pos="384"/>
        </w:tabs>
        <w:bidi w:val="0"/>
        <w:spacing w:line="240" w:lineRule="auto"/>
        <w:ind w:left="384" w:hanging="384"/>
        <w:rPr>
          <w:b/>
        </w:rPr>
      </w:pPr>
      <w:r w:rsidRPr="00D834F5">
        <w:rPr>
          <w:b/>
        </w:rPr>
        <w:t>[1</w:t>
      </w:r>
      <w:r w:rsidR="00A82B0E" w:rsidRPr="00D834F5">
        <w:rPr>
          <w:b/>
          <w:lang w:val="en-US"/>
        </w:rPr>
        <w:t>]</w:t>
      </w:r>
      <w:r w:rsidR="00A82B0E" w:rsidRPr="00D834F5">
        <w:rPr>
          <w:rFonts w:ascii="Open Sans" w:hAnsi="Open Sans" w:cs="Open Sans"/>
          <w:b/>
          <w:i/>
          <w:iCs/>
          <w:color w:val="000000"/>
          <w:shd w:val="clear" w:color="auto" w:fill="FFFFFF"/>
        </w:rPr>
        <w:t xml:space="preserve"> </w:t>
      </w:r>
      <w:proofErr w:type="spellStart"/>
      <w:r w:rsidR="00A82B0E" w:rsidRPr="00D834F5">
        <w:rPr>
          <w:b/>
          <w:i/>
          <w:iCs/>
        </w:rPr>
        <w:t>Zijing</w:t>
      </w:r>
      <w:proofErr w:type="spellEnd"/>
      <w:r w:rsidR="00A82B0E" w:rsidRPr="00D834F5">
        <w:rPr>
          <w:b/>
          <w:i/>
          <w:iCs/>
        </w:rPr>
        <w:t xml:space="preserve"> Zhao, Sitong Wei, </w:t>
      </w:r>
      <w:proofErr w:type="spellStart"/>
      <w:r w:rsidR="00A82B0E" w:rsidRPr="00D834F5">
        <w:rPr>
          <w:b/>
          <w:i/>
          <w:iCs/>
        </w:rPr>
        <w:t>Qingchao</w:t>
      </w:r>
      <w:proofErr w:type="spellEnd"/>
      <w:r w:rsidR="00A82B0E" w:rsidRPr="00D834F5">
        <w:rPr>
          <w:b/>
          <w:i/>
          <w:iCs/>
        </w:rPr>
        <w:t xml:space="preserve"> Chen, </w:t>
      </w:r>
      <w:proofErr w:type="spellStart"/>
      <w:r w:rsidR="00A82B0E" w:rsidRPr="00D834F5">
        <w:rPr>
          <w:b/>
          <w:i/>
          <w:iCs/>
        </w:rPr>
        <w:t>Dehui</w:t>
      </w:r>
      <w:proofErr w:type="spellEnd"/>
      <w:r w:rsidR="00A82B0E" w:rsidRPr="00D834F5">
        <w:rPr>
          <w:b/>
          <w:i/>
          <w:iCs/>
        </w:rPr>
        <w:t xml:space="preserve"> Li, Yifan Yang, Yuxin Peng, Yang Liu</w:t>
      </w:r>
      <w:r w:rsidR="00A82B0E" w:rsidRPr="00D834F5">
        <w:rPr>
          <w:b/>
        </w:rPr>
        <w:t>; Proceedings of the IEEE/CVF International Conference on Computer Vision (ICCV), 2023, pp. 19039-19049</w:t>
      </w:r>
    </w:p>
    <w:p w14:paraId="00B0F57D" w14:textId="47830804" w:rsidR="006F17C3" w:rsidRPr="00D834F5" w:rsidRDefault="006F17C3" w:rsidP="006F17C3">
      <w:pPr>
        <w:pBdr>
          <w:top w:val="nil"/>
          <w:left w:val="nil"/>
          <w:bottom w:val="nil"/>
          <w:right w:val="nil"/>
          <w:between w:val="nil"/>
        </w:pBdr>
        <w:tabs>
          <w:tab w:val="left" w:pos="384"/>
        </w:tabs>
        <w:bidi w:val="0"/>
        <w:spacing w:line="240" w:lineRule="auto"/>
        <w:ind w:left="384" w:hanging="384"/>
        <w:rPr>
          <w:b/>
          <w:color w:val="000000"/>
        </w:rPr>
      </w:pPr>
      <w:r w:rsidRPr="00D834F5">
        <w:rPr>
          <w:b/>
        </w:rPr>
        <w:lastRenderedPageBreak/>
        <w:t xml:space="preserve">[2] </w:t>
      </w:r>
      <w:r w:rsidRPr="00D834F5">
        <w:rPr>
          <w:b/>
        </w:rPr>
        <w:t xml:space="preserve">Siyuan Li, </w:t>
      </w:r>
      <w:proofErr w:type="spellStart"/>
      <w:r w:rsidRPr="00D834F5">
        <w:rPr>
          <w:b/>
        </w:rPr>
        <w:t>Luyuan</w:t>
      </w:r>
      <w:proofErr w:type="spellEnd"/>
      <w:r w:rsidRPr="00D834F5">
        <w:rPr>
          <w:b/>
        </w:rPr>
        <w:t xml:space="preserve"> Zhang, Zedong Wang, Di Wu, </w:t>
      </w:r>
      <w:proofErr w:type="spellStart"/>
      <w:r w:rsidRPr="00D834F5">
        <w:rPr>
          <w:b/>
        </w:rPr>
        <w:t>Lirong</w:t>
      </w:r>
      <w:proofErr w:type="spellEnd"/>
      <w:r w:rsidRPr="00D834F5">
        <w:rPr>
          <w:b/>
        </w:rPr>
        <w:t xml:space="preserve"> Wu, Zicheng Liu, Jun Xia, Cheng Tan, Yang Liu, </w:t>
      </w:r>
      <w:proofErr w:type="spellStart"/>
      <w:r w:rsidRPr="00D834F5">
        <w:rPr>
          <w:b/>
        </w:rPr>
        <w:t>Baigui</w:t>
      </w:r>
      <w:proofErr w:type="spellEnd"/>
      <w:r w:rsidRPr="00D834F5">
        <w:rPr>
          <w:b/>
        </w:rPr>
        <w:t xml:space="preserve"> Sun, Stan Z. Li</w:t>
      </w:r>
      <w:r w:rsidRPr="00D834F5">
        <w:rPr>
          <w:b/>
        </w:rPr>
        <w:t xml:space="preserve">; </w:t>
      </w:r>
      <w:r w:rsidRPr="00D834F5">
        <w:rPr>
          <w:b/>
        </w:rPr>
        <w:t>Masked Modeling for Self-supervised Representation Learning on Vision and Beyond</w:t>
      </w:r>
      <w:r w:rsidR="004E7B94" w:rsidRPr="00D834F5">
        <w:rPr>
          <w:b/>
        </w:rPr>
        <w:t xml:space="preserve">; </w:t>
      </w:r>
      <w:r w:rsidR="004E7B94" w:rsidRPr="00D834F5">
        <w:rPr>
          <w:b/>
        </w:rPr>
        <w:t>https://arxiv.org/abs/2401.00897</w:t>
      </w:r>
    </w:p>
    <w:sectPr w:rsidR="006F17C3" w:rsidRPr="00D834F5">
      <w:headerReference w:type="default" r:id="rId7"/>
      <w:footerReference w:type="default" r:id="rId8"/>
      <w:pgSz w:w="11907" w:h="16840"/>
      <w:pgMar w:top="1843" w:right="1134" w:bottom="1418" w:left="1134" w:header="567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C42C0D" w14:textId="77777777" w:rsidR="0060065E" w:rsidRDefault="0060065E">
      <w:pPr>
        <w:spacing w:line="240" w:lineRule="auto"/>
      </w:pPr>
      <w:r>
        <w:separator/>
      </w:r>
    </w:p>
  </w:endnote>
  <w:endnote w:type="continuationSeparator" w:id="0">
    <w:p w14:paraId="0D643877" w14:textId="77777777" w:rsidR="0060065E" w:rsidRDefault="006006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69124F5E-2B0C-47FA-9083-0511433E2C77}"/>
    <w:embedBold r:id="rId2" w:fontKey="{C14ECDB8-FEDE-4D88-87FA-AB0ED693A69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FD4DCBEE-9116-48FF-9D11-0E6B159194E4}"/>
    <w:embedItalic r:id="rId4" w:fontKey="{E11E20D4-AF0D-4851-8D8C-EEEFF28066AB}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Regular r:id="rId5" w:fontKey="{0664D133-452E-4B85-9576-916CDC5D6F87}"/>
    <w:embedBold r:id="rId6" w:fontKey="{EF07B8D4-451D-4E11-8E6C-E8D09DABC9C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460BD6F-F6C2-4663-B538-121D15975648}"/>
    <w:embedBold r:id="rId8" w:fontKey="{BD016560-5AA7-484D-91B6-EF3651BC975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Italic r:id="rId9" w:fontKey="{0D93CBDC-3F06-422C-8F95-8EA5333E3BB8}"/>
    <w:embedBoldItalic r:id="rId10" w:fontKey="{5E4694B3-A832-4BAA-903B-AED89E803E7F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1" w:fontKey="{A102C0F8-34F2-4B91-8E91-43CFA94DC591}"/>
    <w:embedBold r:id="rId12" w:fontKey="{3C6F21B2-49D9-4928-9912-6BC7226C54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7FA8D90-279B-4D0B-9C7A-40F05A80F36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738B83" w14:textId="77777777" w:rsidR="004F0FA8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1803"/>
      </w:tabs>
      <w:jc w:val="left"/>
      <w:rPr>
        <w:b/>
        <w:color w:val="000000"/>
      </w:rPr>
    </w:pPr>
    <w:r>
      <w:rPr>
        <w:color w:val="000000"/>
        <w:rtl/>
      </w:rPr>
      <w:t xml:space="preserve">صفحه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F7C34">
      <w:rPr>
        <w:noProof/>
        <w:color w:val="000000"/>
        <w:rtl/>
      </w:rPr>
      <w:t>1</w:t>
    </w:r>
    <w:r>
      <w:rPr>
        <w:color w:val="000000"/>
      </w:rPr>
      <w:fldChar w:fldCharType="end"/>
    </w:r>
    <w:r>
      <w:rPr>
        <w:color w:val="7F7F7F"/>
      </w:rPr>
      <w:tab/>
    </w:r>
  </w:p>
  <w:p w14:paraId="67BBFAF4" w14:textId="77777777" w:rsidR="004F0FA8" w:rsidRDefault="004F0FA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8B93C8" w14:textId="77777777" w:rsidR="0060065E" w:rsidRDefault="0060065E">
      <w:pPr>
        <w:spacing w:line="240" w:lineRule="auto"/>
      </w:pPr>
      <w:r>
        <w:separator/>
      </w:r>
    </w:p>
  </w:footnote>
  <w:footnote w:type="continuationSeparator" w:id="0">
    <w:p w14:paraId="6E589C72" w14:textId="77777777" w:rsidR="0060065E" w:rsidRDefault="006006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7223DE" w14:textId="77777777" w:rsidR="004F0F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left"/>
      <w:rPr>
        <w:color w:val="000000"/>
      </w:rPr>
    </w:pPr>
    <w:r>
      <w:rPr>
        <w:noProof/>
        <w:color w:val="000000"/>
      </w:rPr>
      <w:drawing>
        <wp:inline distT="0" distB="0" distL="0" distR="0" wp14:anchorId="603F412B" wp14:editId="75B3E815">
          <wp:extent cx="586740" cy="579120"/>
          <wp:effectExtent l="0" t="0" r="0" b="0"/>
          <wp:docPr id="4" name="image1.jpg" descr="daneshgah_malek_ashtar_20110817_138505713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daneshgah_malek_ashtar_20110817_1385057131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6740" cy="5791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1DB6930" wp14:editId="295F1E25">
              <wp:simplePos x="0" y="0"/>
              <wp:positionH relativeFrom="column">
                <wp:posOffset>-405636</wp:posOffset>
              </wp:positionH>
              <wp:positionV relativeFrom="paragraph">
                <wp:posOffset>212670</wp:posOffset>
              </wp:positionV>
              <wp:extent cx="2709593" cy="427990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995966" y="3570768"/>
                        <a:ext cx="2700068" cy="4184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78868B60" w14:textId="77777777" w:rsidR="004F0FA8" w:rsidRDefault="004F0FA8">
                          <w:pPr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DB6930" id="Rectangle 3" o:spid="_x0000_s1026" style="position:absolute;left:0;text-align:left;margin-left:-31.95pt;margin-top:16.75pt;width:213.35pt;height:33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" stroked="f">
              <v:textbox inset="2.53958mm,1.2694mm,2.53958mm,1.2694mm">
                <w:txbxContent>
                  <w:p w14:paraId="78868B60" w14:textId="77777777" w:rsidR="004F0FA8" w:rsidRDefault="004F0FA8">
                    <w:pPr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411444C3" wp14:editId="419EC614">
              <wp:simplePos x="0" y="0"/>
              <wp:positionH relativeFrom="column">
                <wp:posOffset>1578119</wp:posOffset>
              </wp:positionH>
              <wp:positionV relativeFrom="paragraph">
                <wp:posOffset>-200341</wp:posOffset>
              </wp:positionV>
              <wp:extent cx="2964528" cy="664845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68499" y="3452340"/>
                        <a:ext cx="2955003" cy="6553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2FC60D4A" w14:textId="77777777" w:rsidR="004F0FA8" w:rsidRDefault="00000000">
                          <w:pPr>
                            <w:ind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>پروپوزال</w:t>
                          </w:r>
                          <w:proofErr w:type="spellEnd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>پروژه</w:t>
                          </w:r>
                          <w:proofErr w:type="spellEnd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>نهایی</w:t>
                          </w:r>
                          <w:proofErr w:type="spellEnd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>درس</w:t>
                          </w:r>
                          <w:proofErr w:type="spellEnd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>یادگیری</w:t>
                          </w:r>
                          <w:proofErr w:type="spellEnd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ranNastaliq" w:eastAsia="IranNastaliq" w:hAnsi="IranNastaliq" w:cs="IranNastaliq"/>
                              <w:b/>
                              <w:color w:val="000000"/>
                              <w:sz w:val="40"/>
                            </w:rPr>
                            <w:t>عمیق</w:t>
                          </w:r>
                          <w:proofErr w:type="spellEnd"/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11444C3" id="Rectangle 2" o:spid="_x0000_s1027" style="position:absolute;left:0;text-align:left;margin-left:124.25pt;margin-top:-15.75pt;width:233.45pt;height:52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" stroked="f">
              <v:textbox inset="2.53958mm,1.2694mm,2.53958mm,1.2694mm">
                <w:txbxContent>
                  <w:p w14:paraId="2FC60D4A" w14:textId="77777777" w:rsidR="004F0FA8" w:rsidRDefault="00000000">
                    <w:pPr>
                      <w:ind w:firstLine="0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>پروپوزال</w:t>
                    </w:r>
                    <w:proofErr w:type="spellEnd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>پروژه</w:t>
                    </w:r>
                    <w:proofErr w:type="spellEnd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>نهایی</w:t>
                    </w:r>
                    <w:proofErr w:type="spellEnd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>درس</w:t>
                    </w:r>
                    <w:proofErr w:type="spellEnd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>یادگیری</w:t>
                    </w:r>
                    <w:proofErr w:type="spellEnd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IranNastaliq" w:eastAsia="IranNastaliq" w:hAnsi="IranNastaliq" w:cs="IranNastaliq"/>
                        <w:b/>
                        <w:color w:val="000000"/>
                        <w:sz w:val="40"/>
                      </w:rPr>
                      <w:t>عمیق</w:t>
                    </w:r>
                    <w:proofErr w:type="spellEnd"/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0321D3EC" wp14:editId="43CBB25E">
              <wp:simplePos x="0" y="0"/>
              <wp:positionH relativeFrom="column">
                <wp:posOffset>-19049</wp:posOffset>
              </wp:positionH>
              <wp:positionV relativeFrom="paragraph">
                <wp:posOffset>608648</wp:posOffset>
              </wp:positionV>
              <wp:extent cx="6156960" cy="28575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67520" y="3780000"/>
                        <a:ext cx="6156960" cy="0"/>
                      </a:xfrm>
                      <a:prstGeom prst="straightConnector1">
                        <a:avLst/>
                      </a:prstGeom>
                      <a:noFill/>
                      <a:ln w="28575" cap="flat" cmpd="thickThin">
                        <a:solidFill>
                          <a:schemeClr val="accent5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-19049</wp:posOffset>
              </wp:positionH>
              <wp:positionV relativeFrom="paragraph">
                <wp:posOffset>608648</wp:posOffset>
              </wp:positionV>
              <wp:extent cx="6156960" cy="28575"/>
              <wp:effectExtent b="0" l="0" r="0" t="0"/>
              <wp:wrapNone/>
              <wp:docPr id="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56960" cy="28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20E44"/>
    <w:multiLevelType w:val="multilevel"/>
    <w:tmpl w:val="FDF06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8B1C01"/>
    <w:multiLevelType w:val="multilevel"/>
    <w:tmpl w:val="3AD8C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656271"/>
    <w:multiLevelType w:val="multilevel"/>
    <w:tmpl w:val="8A9E3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0611D9"/>
    <w:multiLevelType w:val="multilevel"/>
    <w:tmpl w:val="E360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FD1C98"/>
    <w:multiLevelType w:val="multilevel"/>
    <w:tmpl w:val="64100E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C765487"/>
    <w:multiLevelType w:val="multilevel"/>
    <w:tmpl w:val="2EE09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8D5C32"/>
    <w:multiLevelType w:val="multilevel"/>
    <w:tmpl w:val="634CF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CD2518"/>
    <w:multiLevelType w:val="multilevel"/>
    <w:tmpl w:val="9B0464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EA50CE6"/>
    <w:multiLevelType w:val="multilevel"/>
    <w:tmpl w:val="6018F5F0"/>
    <w:lvl w:ilvl="0">
      <w:start w:val="1"/>
      <w:numFmt w:val="decimal"/>
      <w:lvlText w:val="%1"/>
      <w:lvlJc w:val="left"/>
      <w:pPr>
        <w:ind w:left="144" w:hanging="144"/>
      </w:pPr>
    </w:lvl>
    <w:lvl w:ilvl="1">
      <w:start w:val="1"/>
      <w:numFmt w:val="decimal"/>
      <w:lvlText w:val="%1-%2"/>
      <w:lvlJc w:val="left"/>
      <w:pPr>
        <w:ind w:left="144" w:hanging="144"/>
      </w:pPr>
    </w:lvl>
    <w:lvl w:ilvl="2">
      <w:start w:val="1"/>
      <w:numFmt w:val="decimal"/>
      <w:lvlText w:val="%1-%2-%3"/>
      <w:lvlJc w:val="left"/>
      <w:pPr>
        <w:ind w:left="144" w:hanging="144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20660291">
    <w:abstractNumId w:val="8"/>
  </w:num>
  <w:num w:numId="2" w16cid:durableId="1825004448">
    <w:abstractNumId w:val="7"/>
  </w:num>
  <w:num w:numId="3" w16cid:durableId="1339304891">
    <w:abstractNumId w:val="4"/>
  </w:num>
  <w:num w:numId="4" w16cid:durableId="657418784">
    <w:abstractNumId w:val="3"/>
  </w:num>
  <w:num w:numId="5" w16cid:durableId="499664239">
    <w:abstractNumId w:val="5"/>
  </w:num>
  <w:num w:numId="6" w16cid:durableId="2006934868">
    <w:abstractNumId w:val="1"/>
  </w:num>
  <w:num w:numId="7" w16cid:durableId="482311433">
    <w:abstractNumId w:val="0"/>
  </w:num>
  <w:num w:numId="8" w16cid:durableId="151455507">
    <w:abstractNumId w:val="2"/>
  </w:num>
  <w:num w:numId="9" w16cid:durableId="7764141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0FA8"/>
    <w:rsid w:val="0002431A"/>
    <w:rsid w:val="0003157E"/>
    <w:rsid w:val="004700DE"/>
    <w:rsid w:val="004C4593"/>
    <w:rsid w:val="004E7B94"/>
    <w:rsid w:val="004F0FA8"/>
    <w:rsid w:val="005F7C34"/>
    <w:rsid w:val="0060065E"/>
    <w:rsid w:val="00647CD2"/>
    <w:rsid w:val="00652B25"/>
    <w:rsid w:val="006F17C3"/>
    <w:rsid w:val="00882750"/>
    <w:rsid w:val="008C0D6A"/>
    <w:rsid w:val="009C1283"/>
    <w:rsid w:val="00A82B0E"/>
    <w:rsid w:val="00AA1F6D"/>
    <w:rsid w:val="00AE2D05"/>
    <w:rsid w:val="00C3255E"/>
    <w:rsid w:val="00D834F5"/>
    <w:rsid w:val="00E63D5F"/>
    <w:rsid w:val="00EF0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C2EDA"/>
  <w15:docId w15:val="{2107440F-9FD4-434F-B0A7-646236C5D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bidi/>
        <w:spacing w:line="288" w:lineRule="auto"/>
        <w:ind w:firstLine="432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D05"/>
  </w:style>
  <w:style w:type="paragraph" w:styleId="Heading1">
    <w:name w:val="heading 1"/>
    <w:basedOn w:val="Normal"/>
    <w:next w:val="Normal"/>
    <w:uiPriority w:val="9"/>
    <w:qFormat/>
    <w:pPr>
      <w:keepNext/>
      <w:ind w:left="144" w:hanging="144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ind w:left="144" w:hanging="144"/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120"/>
      <w:ind w:left="144" w:hanging="144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left="864" w:hanging="864"/>
      <w:outlineLvl w:val="3"/>
    </w:p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spacing w:line="192" w:lineRule="auto"/>
      <w:ind w:left="1008" w:hanging="1008"/>
      <w:outlineLvl w:val="4"/>
    </w:pPr>
    <w:rPr>
      <w:rFonts w:ascii="Tahoma" w:eastAsia="Tahoma" w:hAnsi="Tahoma" w:cs="Tahoma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ind w:left="1152" w:hanging="1152"/>
      <w:jc w:val="center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OC3">
    <w:name w:val="toc 3"/>
    <w:basedOn w:val="Normal"/>
    <w:next w:val="Normal"/>
    <w:autoRedefine/>
    <w:uiPriority w:val="39"/>
    <w:unhideWhenUsed/>
    <w:rsid w:val="00AA1F6D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AA1F6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A1F6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17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1033</Words>
  <Characters>5892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amirreza</dc:creator>
  <cp:lastModifiedBy>amirreza kzm</cp:lastModifiedBy>
  <cp:revision>6</cp:revision>
  <cp:lastPrinted>2025-09-28T02:15:00Z</cp:lastPrinted>
  <dcterms:created xsi:type="dcterms:W3CDTF">2025-09-28T02:12:00Z</dcterms:created>
  <dcterms:modified xsi:type="dcterms:W3CDTF">2025-09-28T02:16:00Z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zotero-version="5.0.70"&gt;&lt;session id="hNeAvVmS"/&gt;&lt;style id="http://www.zotero.org/styles/ieee" locale="en-US" hasBibliography="1" bibliographyStyleHasBeenSet="1"/&gt;&lt;prefs&gt;&lt;pref name="fieldType" value="Field"/&gt;&lt;pref name="storeReferenc</vt:lpwstr>
  </property>
  <property fmtid="{D5CDD505-2E9C-101B-9397-08002B2CF9AE}" pid="3" name="ZOTERO_PREF_2">
    <vt:lpwstr>es" value="true"/&gt;&lt;pref name="automaticJournalAbbreviations" value="true"/&gt;&lt;/prefs&gt;&lt;/data&gt;</vt:lpwstr>
  </property>
</Properties>
</file>